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rFonts w:ascii="Arial Narrow" w:hAnsi="Arial Narrow"/>
          <w:u w:val="none"/>
        </w:rPr>
      </w:pPr>
      <w:bookmarkStart w:id="0" w:name="_Toc199231656"/>
      <w:bookmarkStart w:id="1" w:name="_Toc32239291"/>
      <w:bookmarkStart w:id="2" w:name="_Toc27128705"/>
      <w:bookmarkStart w:id="3" w:name="_Toc26602395"/>
      <w:bookmarkStart w:id="4" w:name="_Toc26602082"/>
      <w:bookmarkStart w:id="5" w:name="_Toc497459057"/>
      <w:r>
        <w:rPr>
          <w:rFonts w:ascii="Arial Narrow" w:hAnsi="Arial Narrow"/>
          <w:u w:val="none"/>
        </w:rPr>
        <w:t>ANNEX 1</w:t>
      </w:r>
      <w:bookmarkEnd w:id="5"/>
      <w:r>
        <w:rPr>
          <w:rFonts w:ascii="Arial Narrow" w:hAnsi="Arial Narrow"/>
          <w:u w:val="none"/>
        </w:rPr>
        <w:t xml:space="preserve"> </w:t>
      </w:r>
      <w:bookmarkStart w:id="6" w:name="_Toc26602083"/>
      <w:bookmarkEnd w:id="0"/>
      <w:bookmarkEnd w:id="1"/>
      <w:bookmarkEnd w:id="2"/>
      <w:bookmarkEnd w:id="3"/>
      <w:bookmarkEnd w:id="4"/>
      <w:bookmarkEnd w:id="6"/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AF/01-01</w:t>
      </w:r>
      <w:bookmarkStart w:id="7" w:name="_Toc26602083"/>
      <w:bookmarkEnd w:id="7"/>
      <w:r>
        <w:rPr>
          <w:rFonts w:ascii="Arial Narrow" w:hAnsi="Arial Narrow"/>
          <w:b/>
        </w:rPr>
        <w:t>4/0</w:t>
      </w:r>
      <w:r>
        <w:rPr>
          <w:rFonts w:ascii="Arial Narrow" w:hAnsi="Arial Narrow"/>
          <w:b/>
        </w:rPr>
        <w:t>1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bookmarkStart w:id="8" w:name="_Toc32239292"/>
      <w:bookmarkStart w:id="9" w:name="_Toc27128706"/>
      <w:bookmarkStart w:id="10" w:name="_Toc36639076"/>
      <w:r>
        <w:rPr>
          <w:rFonts w:ascii="Arial Narrow" w:hAnsi="Arial Narrow"/>
          <w:b/>
        </w:rPr>
        <w:t>APPLICATION FORM</w:t>
      </w:r>
      <w:bookmarkEnd w:id="10"/>
      <w:r>
        <w:rPr>
          <w:rFonts w:ascii="Arial Narrow" w:hAnsi="Arial Narrow"/>
          <w:b/>
        </w:rPr>
        <w:t xml:space="preserve"> for Protocol Amendment Review</w:t>
      </w:r>
      <w:r>
        <w:fldChar w:fldCharType="begin"/>
      </w:r>
      <w:r>
        <w:rPr>
          <w:b/>
          <w:rFonts w:ascii="Arial Narrow" w:hAnsi="Arial Narrow"/>
        </w:rPr>
        <w:instrText> TC "Appendix 1.  Protocol Amendment Submission Form" \l 1 </w:instrText>
      </w:r>
      <w:r>
        <w:rPr>
          <w:b/>
          <w:rFonts w:ascii="Arial Narrow" w:hAnsi="Arial Narrow"/>
        </w:rPr>
        <w:fldChar w:fldCharType="separate"/>
      </w:r>
      <w:bookmarkEnd w:id="8"/>
      <w:bookmarkEnd w:id="9"/>
      <w:r>
        <w:rPr>
          <w:rFonts w:ascii="Arial Narrow" w:hAnsi="Arial Narrow"/>
          <w:b/>
        </w:rPr>
      </w:r>
      <w:r>
        <w:rPr>
          <w:b/>
          <w:rFonts w:ascii="Arial Narrow" w:hAnsi="Arial Narrow"/>
        </w:rPr>
        <w:fldChar w:fldCharType="end"/>
      </w:r>
    </w:p>
    <w:p>
      <w:pPr>
        <w:pStyle w:val="Normal"/>
        <w:ind w:left="432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92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22"/>
        <w:gridCol w:w="4622"/>
      </w:tblGrid>
      <w:tr>
        <w:trPr/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PROTOCOL NUMBER: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SUBMITTED DATE:</w:t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Protocol version number:                   Dated</w:t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5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PROTOCOL TITLE:</w:t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ascii="Arial Narrow" w:hAnsi="Arial Narrow"/>
                <w:cap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PRINCIPAL INVESTIGATOR:</w:t>
            </w:r>
            <w:r>
              <w:rPr>
                <w:rFonts w:ascii="Arial Narrow" w:hAnsi="Arial Narrow"/>
                <w:caps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before="100" w:after="100"/>
              <w:rPr>
                <w:rFonts w:ascii="Arial Narrow" w:hAnsi="Arial Narrow"/>
                <w:caps/>
                <w:sz w:val="22"/>
                <w:szCs w:val="22"/>
              </w:rPr>
            </w:pPr>
            <w:r>
              <w:rPr>
                <w:rFonts w:ascii="Arial Narrow" w:hAnsi="Arial Narrow"/>
                <w:caps/>
                <w:sz w:val="22"/>
                <w:szCs w:val="22"/>
              </w:rPr>
              <w:t>Institute:</w:t>
            </w:r>
          </w:p>
          <w:p>
            <w:pPr>
              <w:pStyle w:val="Normal"/>
              <w:spacing w:before="100" w:after="1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Telephone/Mobile No.:</w:t>
            </w:r>
          </w:p>
          <w:p>
            <w:pPr>
              <w:pStyle w:val="Normal"/>
              <w:rPr>
                <w:rFonts w:ascii="Arial Narrow" w:hAnsi="Arial Narrow"/>
                <w:cap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Responsible Unit or Proponent of the study: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Co-PI:</w:t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Amendments: (List all the amendments)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0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 FOR THE AMENDMENT:</w:t>
            </w:r>
          </w:p>
          <w:p>
            <w:pPr>
              <w:pStyle w:val="Normal"/>
              <w:spacing w:before="10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spacing w:before="10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spacing w:before="120" w:after="0"/>
              <w:ind w:left="1007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 of</w:t>
              <w:tab/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Date:……………..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  <w:p>
            <w:pPr>
              <w:pStyle w:val="Normal"/>
              <w:spacing w:before="10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Principal Investigator</w:t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FOR 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IRB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USE ONLY)</w:t>
            </w:r>
          </w:p>
          <w:p>
            <w:pPr>
              <w:pStyle w:val="Normal"/>
              <w:spacing w:before="6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</w:rPr>
              <w:t>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EXPEDITED REVIEW (Minor changes) </w:t>
              <w:tab/>
              <w:t xml:space="preserve">                                                 </w:t>
            </w:r>
            <w:r>
              <w:rPr>
                <w:rFonts w:eastAsia="Webdings" w:cs="Webdings" w:ascii="Webdings" w:hAnsi="Webdings"/>
                <w:sz w:val="22"/>
                <w:szCs w:val="22"/>
              </w:rPr>
              <w:t></w:t>
            </w:r>
            <w:r>
              <w:rPr>
                <w:rFonts w:ascii="Arial Narrow" w:hAnsi="Arial Narrow"/>
                <w:sz w:val="22"/>
                <w:szCs w:val="22"/>
              </w:rPr>
              <w:t xml:space="preserve">  FULL BOARD REVIEW</w:t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COMMENTS, if any</w:t>
            </w:r>
            <w:r>
              <w:rPr>
                <w:color w:val="auto"/>
                <w:sz w:val="25"/>
                <w:szCs w:val="25"/>
              </w:rPr>
              <w:t>:</w:t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COMPLETION</w:t>
            </w:r>
          </w:p>
          <w:p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IRB Member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Secretary </w:t>
            </w:r>
            <w:r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 xml:space="preserve">                                                              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Date</w:t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APPROVALS</w:t>
            </w:r>
          </w:p>
          <w:p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Chairperson</w:t>
            </w:r>
            <w:r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Date</w:t>
            </w:r>
          </w:p>
          <w:p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440" w:right="1440" w:header="0" w:top="144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Web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ind w:right="360" w:hanging="0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REBH/SOP/review of protocol amendments</w: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t>0</w: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instrText> NUMPAGES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ind w:right="360" w:hanging="0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</w:t>
    </w:r>
    <w:r>
      <w:rPr>
        <w:rFonts w:ascii="Arial Narrow" w:hAnsi="Arial Narrow"/>
        <w:i/>
        <w:sz w:val="16"/>
        <w:szCs w:val="16"/>
      </w:rPr>
      <w:t>R</w:t>
    </w:r>
    <w:r>
      <w:rPr>
        <w:rFonts w:ascii="Arial Narrow" w:hAnsi="Arial Narrow"/>
        <w:i/>
        <w:sz w:val="16"/>
        <w:szCs w:val="16"/>
      </w:rPr>
      <w:t>B</w:t>
    </w:r>
    <w:r>
      <w:rPr>
        <w:rFonts w:ascii="Arial Narrow" w:hAnsi="Arial Narrow"/>
        <w:i/>
        <w:sz w:val="16"/>
        <w:szCs w:val="16"/>
      </w:rPr>
      <w:t>/SOP/review of protocol amendments</w:t>
    </w:r>
  </w:p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27355" cy="11684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3.65pt;height:9.2pt;mso-wrap-distance-left:0pt;mso-wrap-distance-right:0pt;mso-wrap-distance-top:0pt;mso-wrap-distance-bottom:0pt;margin-top:0.05pt;mso-position-vertical-relative:text;margin-left:417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instrText> NUMPAGES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8d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6148d1"/>
    <w:pPr>
      <w:keepNext w:val="true"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6148d1"/>
    <w:rPr>
      <w:rFonts w:ascii="Arial" w:hAnsi="Arial" w:eastAsia="Times New Roman" w:cs="Angsana New"/>
      <w:b/>
      <w:bCs/>
      <w:sz w:val="24"/>
      <w:szCs w:val="24"/>
      <w:u w:val="single"/>
      <w:lang w:bidi="th-TH"/>
    </w:rPr>
  </w:style>
  <w:style w:type="character" w:styleId="FooterChar" w:customStyle="1">
    <w:name w:val="Footer Char"/>
    <w:basedOn w:val="DefaultParagraphFont"/>
    <w:link w:val="Footer"/>
    <w:qFormat/>
    <w:rsid w:val="006148d1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qFormat/>
    <w:rsid w:val="006148d1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01735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ts1">
    <w:name w:val="TOC 1"/>
    <w:basedOn w:val="Normal"/>
    <w:next w:val="Normal"/>
    <w:autoRedefine/>
    <w:uiPriority w:val="39"/>
    <w:qFormat/>
    <w:rsid w:val="00866710"/>
    <w:pPr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6148d1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efault" w:customStyle="1">
    <w:name w:val="Default"/>
    <w:qFormat/>
    <w:rsid w:val="006148d1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0173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86</Words>
  <Characters>540</Characters>
  <CharactersWithSpaces>947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2014-08-20T06:09:00Z</dcterms:created>
  <dc:creator>mongalsingh</dc:creator>
  <dc:description/>
  <dc:language>en-US</dc:language>
  <cp:lastModifiedBy/>
  <dcterms:modified xsi:type="dcterms:W3CDTF">2021-11-02T16:16:42Z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