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8D7" w:rsidRDefault="00972BEF">
      <w:pPr>
        <w:pStyle w:val="Heading1"/>
        <w:rPr>
          <w:rFonts w:ascii="Times New Roman" w:hAnsi="Times New Roman" w:cs="Times New Roman"/>
          <w:b w:val="0"/>
          <w:bCs w:val="0"/>
          <w:u w:val="none"/>
        </w:rPr>
      </w:pPr>
      <w:bookmarkStart w:id="0" w:name="_Toc497401903"/>
      <w:r>
        <w:rPr>
          <w:rFonts w:ascii="Times New Roman" w:hAnsi="Times New Roman" w:cs="Times New Roman"/>
          <w:b w:val="0"/>
          <w:bCs w:val="0"/>
          <w:u w:val="none"/>
        </w:rPr>
        <w:t>ANNEX 1</w:t>
      </w:r>
      <w:bookmarkEnd w:id="0"/>
    </w:p>
    <w:p w:rsidR="00B768D7" w:rsidRDefault="00972BEF">
      <w:pPr>
        <w:rPr>
          <w:b/>
        </w:rPr>
      </w:pPr>
      <w:r>
        <w:rPr>
          <w:b/>
        </w:rPr>
        <w:t>AF/01-012/</w:t>
      </w:r>
      <w:r w:rsidRPr="00CD359A">
        <w:rPr>
          <w:b/>
          <w:color w:val="002060"/>
        </w:rPr>
        <w:t>0</w:t>
      </w:r>
      <w:r w:rsidR="00CD359A" w:rsidRPr="00CD359A">
        <w:rPr>
          <w:b/>
          <w:color w:val="002060"/>
        </w:rPr>
        <w:t>1</w:t>
      </w:r>
      <w:r>
        <w:t xml:space="preserve">                       </w:t>
      </w:r>
      <w:r>
        <w:rPr>
          <w:b/>
        </w:rPr>
        <w:t>Study assessment and report form</w:t>
      </w:r>
    </w:p>
    <w:p w:rsidR="00B768D7" w:rsidRDefault="00B768D7">
      <w:pPr>
        <w:rPr>
          <w:b/>
        </w:rPr>
      </w:pPr>
    </w:p>
    <w:p w:rsidR="00B768D7" w:rsidRDefault="00972BEF">
      <w:pPr>
        <w:rPr>
          <w:b/>
        </w:rPr>
      </w:pPr>
      <w:r>
        <w:rPr>
          <w:b/>
        </w:rPr>
        <w:t>A. Particulars of the protocol</w:t>
      </w:r>
    </w:p>
    <w:p w:rsidR="00B768D7" w:rsidRDefault="00B768D7">
      <w:pPr>
        <w:rPr>
          <w:b/>
        </w:rPr>
      </w:pPr>
    </w:p>
    <w:tbl>
      <w:tblPr>
        <w:tblStyle w:val="TableGrid"/>
        <w:tblW w:w="8641" w:type="dxa"/>
        <w:tblInd w:w="468" w:type="dxa"/>
        <w:tblLook w:val="04A0"/>
      </w:tblPr>
      <w:tblGrid>
        <w:gridCol w:w="900"/>
        <w:gridCol w:w="3330"/>
        <w:gridCol w:w="4411"/>
      </w:tblGrid>
      <w:tr w:rsidR="00B768D7">
        <w:tc>
          <w:tcPr>
            <w:tcW w:w="900" w:type="dxa"/>
          </w:tcPr>
          <w:p w:rsidR="00B768D7" w:rsidRDefault="00972BEF">
            <w:pPr>
              <w:rPr>
                <w:b/>
              </w:rPr>
            </w:pPr>
            <w:r>
              <w:rPr>
                <w:b/>
              </w:rPr>
              <w:t>Sl. No</w:t>
            </w:r>
          </w:p>
        </w:tc>
        <w:tc>
          <w:tcPr>
            <w:tcW w:w="3330" w:type="dxa"/>
          </w:tcPr>
          <w:p w:rsidR="00B768D7" w:rsidRDefault="00972BEF">
            <w:pPr>
              <w:rPr>
                <w:b/>
              </w:rPr>
            </w:pPr>
            <w:r>
              <w:rPr>
                <w:b/>
              </w:rPr>
              <w:t>Items</w:t>
            </w:r>
          </w:p>
        </w:tc>
        <w:tc>
          <w:tcPr>
            <w:tcW w:w="4411" w:type="dxa"/>
          </w:tcPr>
          <w:p w:rsidR="00B768D7" w:rsidRDefault="00972BEF">
            <w:pPr>
              <w:rPr>
                <w:b/>
              </w:rPr>
            </w:pPr>
            <w:r>
              <w:rPr>
                <w:b/>
              </w:rPr>
              <w:t>Details</w:t>
            </w:r>
          </w:p>
        </w:tc>
      </w:tr>
      <w:tr w:rsidR="00B768D7">
        <w:tc>
          <w:tcPr>
            <w:tcW w:w="8641" w:type="dxa"/>
            <w:gridSpan w:val="3"/>
          </w:tcPr>
          <w:p w:rsidR="00CD359A" w:rsidRDefault="00972BEF" w:rsidP="00CD359A">
            <w:pPr>
              <w:rPr>
                <w:b/>
                <w:bCs/>
              </w:rPr>
            </w:pPr>
            <w:r>
              <w:rPr>
                <w:b/>
              </w:rPr>
              <w:t xml:space="preserve">Protocol:  </w:t>
            </w:r>
          </w:p>
          <w:p w:rsidR="00B768D7" w:rsidRDefault="00B768D7">
            <w:pPr>
              <w:suppressLineNumbers/>
              <w:rPr>
                <w:b/>
                <w:bCs/>
              </w:rPr>
            </w:pPr>
          </w:p>
        </w:tc>
      </w:tr>
      <w:tr w:rsidR="00B768D7">
        <w:tc>
          <w:tcPr>
            <w:tcW w:w="900" w:type="dxa"/>
          </w:tcPr>
          <w:p w:rsidR="00B768D7" w:rsidRDefault="00972BEF">
            <w:pPr>
              <w:rPr>
                <w:bCs/>
              </w:rPr>
            </w:pPr>
            <w:r>
              <w:rPr>
                <w:bCs/>
              </w:rPr>
              <w:t>1</w:t>
            </w:r>
          </w:p>
        </w:tc>
        <w:tc>
          <w:tcPr>
            <w:tcW w:w="3330" w:type="dxa"/>
          </w:tcPr>
          <w:p w:rsidR="00B768D7" w:rsidRDefault="00972BEF">
            <w:pPr>
              <w:rPr>
                <w:bCs/>
              </w:rPr>
            </w:pPr>
            <w:r>
              <w:rPr>
                <w:bCs/>
              </w:rPr>
              <w:t>Protocol Number</w:t>
            </w:r>
          </w:p>
        </w:tc>
        <w:tc>
          <w:tcPr>
            <w:tcW w:w="4411" w:type="dxa"/>
          </w:tcPr>
          <w:p w:rsidR="00B768D7" w:rsidRDefault="00B768D7">
            <w:pPr>
              <w:rPr>
                <w:bCs/>
              </w:rPr>
            </w:pPr>
          </w:p>
        </w:tc>
      </w:tr>
      <w:tr w:rsidR="00B768D7">
        <w:tc>
          <w:tcPr>
            <w:tcW w:w="900" w:type="dxa"/>
          </w:tcPr>
          <w:p w:rsidR="00B768D7" w:rsidRDefault="00972BEF">
            <w:pPr>
              <w:rPr>
                <w:bCs/>
              </w:rPr>
            </w:pPr>
            <w:r>
              <w:rPr>
                <w:bCs/>
              </w:rPr>
              <w:t>2</w:t>
            </w:r>
          </w:p>
        </w:tc>
        <w:tc>
          <w:tcPr>
            <w:tcW w:w="3330" w:type="dxa"/>
          </w:tcPr>
          <w:p w:rsidR="00B768D7" w:rsidRDefault="00972BEF">
            <w:pPr>
              <w:rPr>
                <w:bCs/>
              </w:rPr>
            </w:pPr>
            <w:r>
              <w:rPr>
                <w:bCs/>
              </w:rPr>
              <w:t>Reviewer’s Name</w:t>
            </w:r>
          </w:p>
        </w:tc>
        <w:tc>
          <w:tcPr>
            <w:tcW w:w="4411" w:type="dxa"/>
          </w:tcPr>
          <w:p w:rsidR="00B768D7" w:rsidRDefault="00B768D7">
            <w:pPr>
              <w:rPr>
                <w:bCs/>
              </w:rPr>
            </w:pPr>
          </w:p>
        </w:tc>
      </w:tr>
      <w:tr w:rsidR="00B768D7">
        <w:tc>
          <w:tcPr>
            <w:tcW w:w="900" w:type="dxa"/>
          </w:tcPr>
          <w:p w:rsidR="00B768D7" w:rsidRDefault="00972BEF">
            <w:pPr>
              <w:rPr>
                <w:bCs/>
              </w:rPr>
            </w:pPr>
            <w:r>
              <w:rPr>
                <w:bCs/>
              </w:rPr>
              <w:t>3</w:t>
            </w:r>
          </w:p>
        </w:tc>
        <w:tc>
          <w:tcPr>
            <w:tcW w:w="3330" w:type="dxa"/>
          </w:tcPr>
          <w:p w:rsidR="00B768D7" w:rsidRDefault="00972BEF">
            <w:pPr>
              <w:rPr>
                <w:bCs/>
              </w:rPr>
            </w:pPr>
            <w:r>
              <w:rPr>
                <w:bCs/>
              </w:rPr>
              <w:t>Date of review</w:t>
            </w:r>
          </w:p>
        </w:tc>
        <w:tc>
          <w:tcPr>
            <w:tcW w:w="4411" w:type="dxa"/>
          </w:tcPr>
          <w:p w:rsidR="00B768D7" w:rsidRDefault="00B768D7">
            <w:pPr>
              <w:rPr>
                <w:bCs/>
              </w:rPr>
            </w:pPr>
          </w:p>
        </w:tc>
      </w:tr>
      <w:tr w:rsidR="00B768D7">
        <w:tc>
          <w:tcPr>
            <w:tcW w:w="900" w:type="dxa"/>
          </w:tcPr>
          <w:p w:rsidR="00B768D7" w:rsidRDefault="00972BEF">
            <w:pPr>
              <w:rPr>
                <w:bCs/>
              </w:rPr>
            </w:pPr>
            <w:r>
              <w:rPr>
                <w:bCs/>
              </w:rPr>
              <w:t>4</w:t>
            </w:r>
          </w:p>
        </w:tc>
        <w:tc>
          <w:tcPr>
            <w:tcW w:w="3330" w:type="dxa"/>
          </w:tcPr>
          <w:p w:rsidR="00B768D7" w:rsidRDefault="00972BEF">
            <w:pPr>
              <w:rPr>
                <w:bCs/>
              </w:rPr>
            </w:pPr>
            <w:r>
              <w:rPr>
                <w:bCs/>
              </w:rPr>
              <w:t>Status of review</w:t>
            </w:r>
          </w:p>
        </w:tc>
        <w:tc>
          <w:tcPr>
            <w:tcW w:w="4411" w:type="dxa"/>
          </w:tcPr>
          <w:p w:rsidR="00B768D7" w:rsidRDefault="00CD359A">
            <w:pPr>
              <w:rPr>
                <w:bCs/>
              </w:rPr>
            </w:pPr>
            <w:r>
              <w:rPr>
                <w:rFonts w:ascii="Webdings" w:eastAsia="Webdings" w:hAnsi="Webdings" w:cs="Webdings"/>
              </w:rPr>
              <w:t></w:t>
            </w:r>
            <w:r>
              <w:rPr>
                <w:rFonts w:ascii="Webdings" w:eastAsia="Webdings" w:hAnsi="Webdings" w:cs="Webdings"/>
              </w:rPr>
              <w:t></w:t>
            </w:r>
            <w:r w:rsidR="00972BEF">
              <w:t xml:space="preserve">New    </w:t>
            </w:r>
            <w:r w:rsidR="00972BEF">
              <w:rPr>
                <w:rFonts w:ascii="Webdings" w:eastAsia="Webdings" w:hAnsi="Webdings" w:cs="Webdings"/>
              </w:rPr>
              <w:t></w:t>
            </w:r>
            <w:r w:rsidR="00972BEF">
              <w:t xml:space="preserve"> Amended</w:t>
            </w:r>
          </w:p>
        </w:tc>
      </w:tr>
      <w:tr w:rsidR="00B768D7">
        <w:tc>
          <w:tcPr>
            <w:tcW w:w="900" w:type="dxa"/>
          </w:tcPr>
          <w:p w:rsidR="00B768D7" w:rsidRDefault="00972BEF">
            <w:pPr>
              <w:rPr>
                <w:bCs/>
              </w:rPr>
            </w:pPr>
            <w:r>
              <w:rPr>
                <w:bCs/>
              </w:rPr>
              <w:t>5</w:t>
            </w:r>
          </w:p>
        </w:tc>
        <w:tc>
          <w:tcPr>
            <w:tcW w:w="3330" w:type="dxa"/>
          </w:tcPr>
          <w:p w:rsidR="00B768D7" w:rsidRDefault="00972BEF">
            <w:pPr>
              <w:rPr>
                <w:bCs/>
              </w:rPr>
            </w:pPr>
            <w:r>
              <w:rPr>
                <w:bCs/>
              </w:rPr>
              <w:t>Protocol Version Number</w:t>
            </w:r>
          </w:p>
        </w:tc>
        <w:tc>
          <w:tcPr>
            <w:tcW w:w="4411" w:type="dxa"/>
          </w:tcPr>
          <w:p w:rsidR="00B768D7" w:rsidRDefault="00B768D7">
            <w:pPr>
              <w:rPr>
                <w:bCs/>
              </w:rPr>
            </w:pPr>
          </w:p>
        </w:tc>
      </w:tr>
      <w:tr w:rsidR="00B768D7">
        <w:tc>
          <w:tcPr>
            <w:tcW w:w="900" w:type="dxa"/>
          </w:tcPr>
          <w:p w:rsidR="00B768D7" w:rsidRDefault="00972BEF">
            <w:pPr>
              <w:rPr>
                <w:bCs/>
              </w:rPr>
            </w:pPr>
            <w:r>
              <w:rPr>
                <w:bCs/>
              </w:rPr>
              <w:t>6</w:t>
            </w:r>
          </w:p>
        </w:tc>
        <w:tc>
          <w:tcPr>
            <w:tcW w:w="3330" w:type="dxa"/>
          </w:tcPr>
          <w:p w:rsidR="00B768D7" w:rsidRDefault="00972BEF">
            <w:pPr>
              <w:rPr>
                <w:bCs/>
              </w:rPr>
            </w:pPr>
            <w:r>
              <w:rPr>
                <w:bCs/>
              </w:rPr>
              <w:t>Date of protocol</w:t>
            </w:r>
          </w:p>
        </w:tc>
        <w:tc>
          <w:tcPr>
            <w:tcW w:w="4411" w:type="dxa"/>
          </w:tcPr>
          <w:p w:rsidR="00B768D7" w:rsidRDefault="00B768D7">
            <w:pPr>
              <w:rPr>
                <w:bCs/>
              </w:rPr>
            </w:pPr>
          </w:p>
        </w:tc>
      </w:tr>
      <w:tr w:rsidR="00B768D7">
        <w:tc>
          <w:tcPr>
            <w:tcW w:w="900" w:type="dxa"/>
          </w:tcPr>
          <w:p w:rsidR="00B768D7" w:rsidRDefault="00972BEF">
            <w:pPr>
              <w:rPr>
                <w:bCs/>
              </w:rPr>
            </w:pPr>
            <w:r>
              <w:rPr>
                <w:bCs/>
              </w:rPr>
              <w:t>7</w:t>
            </w:r>
          </w:p>
        </w:tc>
        <w:tc>
          <w:tcPr>
            <w:tcW w:w="3330" w:type="dxa"/>
          </w:tcPr>
          <w:p w:rsidR="00B768D7" w:rsidRDefault="00972BEF">
            <w:pPr>
              <w:rPr>
                <w:bCs/>
              </w:rPr>
            </w:pPr>
            <w:r>
              <w:rPr>
                <w:bCs/>
              </w:rPr>
              <w:t>Principal Investigator(s), Institute with contact numbers</w:t>
            </w:r>
          </w:p>
        </w:tc>
        <w:tc>
          <w:tcPr>
            <w:tcW w:w="4411" w:type="dxa"/>
          </w:tcPr>
          <w:p w:rsidR="00B768D7" w:rsidRDefault="00B768D7"/>
        </w:tc>
      </w:tr>
      <w:tr w:rsidR="00B768D7">
        <w:tc>
          <w:tcPr>
            <w:tcW w:w="900" w:type="dxa"/>
          </w:tcPr>
          <w:p w:rsidR="00B768D7" w:rsidRDefault="00972BEF">
            <w:pPr>
              <w:rPr>
                <w:bCs/>
              </w:rPr>
            </w:pPr>
            <w:r>
              <w:rPr>
                <w:bCs/>
              </w:rPr>
              <w:t>8</w:t>
            </w:r>
          </w:p>
        </w:tc>
        <w:tc>
          <w:tcPr>
            <w:tcW w:w="3330" w:type="dxa"/>
          </w:tcPr>
          <w:p w:rsidR="00B768D7" w:rsidRDefault="00972BEF">
            <w:pPr>
              <w:rPr>
                <w:bCs/>
              </w:rPr>
            </w:pPr>
            <w:r>
              <w:rPr>
                <w:bCs/>
              </w:rPr>
              <w:t>Professional Registration Number (if applicable)</w:t>
            </w:r>
          </w:p>
        </w:tc>
        <w:tc>
          <w:tcPr>
            <w:tcW w:w="4411" w:type="dxa"/>
          </w:tcPr>
          <w:p w:rsidR="00B768D7" w:rsidRDefault="00B768D7">
            <w:pPr>
              <w:rPr>
                <w:bCs/>
              </w:rPr>
            </w:pPr>
          </w:p>
        </w:tc>
      </w:tr>
      <w:tr w:rsidR="00B768D7">
        <w:tc>
          <w:tcPr>
            <w:tcW w:w="900" w:type="dxa"/>
          </w:tcPr>
          <w:p w:rsidR="00B768D7" w:rsidRDefault="00972BEF">
            <w:pPr>
              <w:rPr>
                <w:bCs/>
              </w:rPr>
            </w:pPr>
            <w:r>
              <w:rPr>
                <w:bCs/>
              </w:rPr>
              <w:t>9</w:t>
            </w:r>
          </w:p>
        </w:tc>
        <w:tc>
          <w:tcPr>
            <w:tcW w:w="3330" w:type="dxa"/>
          </w:tcPr>
          <w:p w:rsidR="00B768D7" w:rsidRDefault="00972BEF">
            <w:pPr>
              <w:rPr>
                <w:bCs/>
              </w:rPr>
            </w:pPr>
            <w:r>
              <w:rPr>
                <w:bCs/>
              </w:rPr>
              <w:t>Co-Investigators with contact numbers</w:t>
            </w:r>
          </w:p>
        </w:tc>
        <w:tc>
          <w:tcPr>
            <w:tcW w:w="4411" w:type="dxa"/>
          </w:tcPr>
          <w:p w:rsidR="00B768D7" w:rsidRDefault="00B768D7">
            <w:pPr>
              <w:spacing w:line="259" w:lineRule="auto"/>
            </w:pPr>
          </w:p>
        </w:tc>
      </w:tr>
      <w:tr w:rsidR="00B768D7">
        <w:tc>
          <w:tcPr>
            <w:tcW w:w="900" w:type="dxa"/>
          </w:tcPr>
          <w:p w:rsidR="00B768D7" w:rsidRDefault="00972BEF">
            <w:pPr>
              <w:rPr>
                <w:bCs/>
              </w:rPr>
            </w:pPr>
            <w:r>
              <w:rPr>
                <w:bCs/>
              </w:rPr>
              <w:t>10</w:t>
            </w:r>
          </w:p>
        </w:tc>
        <w:tc>
          <w:tcPr>
            <w:tcW w:w="3330" w:type="dxa"/>
          </w:tcPr>
          <w:p w:rsidR="00B768D7" w:rsidRDefault="00972BEF">
            <w:pPr>
              <w:rPr>
                <w:bCs/>
              </w:rPr>
            </w:pPr>
            <w:r>
              <w:rPr>
                <w:bCs/>
              </w:rPr>
              <w:t>Total No. of participants</w:t>
            </w:r>
          </w:p>
        </w:tc>
        <w:tc>
          <w:tcPr>
            <w:tcW w:w="4411" w:type="dxa"/>
          </w:tcPr>
          <w:p w:rsidR="00B768D7" w:rsidRDefault="00B768D7">
            <w:pPr>
              <w:rPr>
                <w:bCs/>
              </w:rPr>
            </w:pPr>
          </w:p>
        </w:tc>
      </w:tr>
      <w:tr w:rsidR="00B768D7">
        <w:tc>
          <w:tcPr>
            <w:tcW w:w="900" w:type="dxa"/>
          </w:tcPr>
          <w:p w:rsidR="00B768D7" w:rsidRDefault="00972BEF">
            <w:pPr>
              <w:rPr>
                <w:bCs/>
              </w:rPr>
            </w:pPr>
            <w:r>
              <w:rPr>
                <w:bCs/>
              </w:rPr>
              <w:t>11</w:t>
            </w:r>
          </w:p>
        </w:tc>
        <w:tc>
          <w:tcPr>
            <w:tcW w:w="3330" w:type="dxa"/>
          </w:tcPr>
          <w:p w:rsidR="00B768D7" w:rsidRDefault="00972BEF">
            <w:pPr>
              <w:rPr>
                <w:bCs/>
              </w:rPr>
            </w:pPr>
            <w:r>
              <w:rPr>
                <w:bCs/>
              </w:rPr>
              <w:t>Number of study sites</w:t>
            </w:r>
          </w:p>
        </w:tc>
        <w:tc>
          <w:tcPr>
            <w:tcW w:w="4411" w:type="dxa"/>
          </w:tcPr>
          <w:p w:rsidR="00B768D7" w:rsidRDefault="00B768D7">
            <w:pPr>
              <w:rPr>
                <w:bCs/>
              </w:rPr>
            </w:pPr>
          </w:p>
        </w:tc>
      </w:tr>
      <w:tr w:rsidR="00B768D7">
        <w:tc>
          <w:tcPr>
            <w:tcW w:w="900" w:type="dxa"/>
          </w:tcPr>
          <w:p w:rsidR="00B768D7" w:rsidRDefault="00972BEF">
            <w:pPr>
              <w:rPr>
                <w:bCs/>
              </w:rPr>
            </w:pPr>
            <w:r>
              <w:rPr>
                <w:bCs/>
              </w:rPr>
              <w:t>12</w:t>
            </w:r>
          </w:p>
        </w:tc>
        <w:tc>
          <w:tcPr>
            <w:tcW w:w="3330" w:type="dxa"/>
          </w:tcPr>
          <w:p w:rsidR="00B768D7" w:rsidRDefault="00972BEF">
            <w:pPr>
              <w:rPr>
                <w:bCs/>
              </w:rPr>
            </w:pPr>
            <w:r>
              <w:rPr>
                <w:bCs/>
              </w:rPr>
              <w:t>Funding Agency</w:t>
            </w:r>
          </w:p>
        </w:tc>
        <w:tc>
          <w:tcPr>
            <w:tcW w:w="4411" w:type="dxa"/>
          </w:tcPr>
          <w:p w:rsidR="00B768D7" w:rsidRDefault="00B768D7">
            <w:pPr>
              <w:rPr>
                <w:bCs/>
              </w:rPr>
            </w:pPr>
          </w:p>
        </w:tc>
      </w:tr>
      <w:tr w:rsidR="00B768D7">
        <w:tc>
          <w:tcPr>
            <w:tcW w:w="900" w:type="dxa"/>
          </w:tcPr>
          <w:p w:rsidR="00B768D7" w:rsidRDefault="00972BEF">
            <w:pPr>
              <w:rPr>
                <w:bCs/>
              </w:rPr>
            </w:pPr>
            <w:r>
              <w:rPr>
                <w:bCs/>
              </w:rPr>
              <w:t>13</w:t>
            </w:r>
          </w:p>
        </w:tc>
        <w:tc>
          <w:tcPr>
            <w:tcW w:w="3330" w:type="dxa"/>
          </w:tcPr>
          <w:p w:rsidR="00B768D7" w:rsidRDefault="00972BEF">
            <w:pPr>
              <w:rPr>
                <w:bCs/>
              </w:rPr>
            </w:pPr>
            <w:r>
              <w:rPr>
                <w:bCs/>
              </w:rPr>
              <w:t>Contact No. of funding agency</w:t>
            </w:r>
          </w:p>
        </w:tc>
        <w:tc>
          <w:tcPr>
            <w:tcW w:w="4411" w:type="dxa"/>
          </w:tcPr>
          <w:p w:rsidR="00B768D7" w:rsidRDefault="00B768D7">
            <w:pPr>
              <w:rPr>
                <w:bCs/>
              </w:rPr>
            </w:pPr>
          </w:p>
        </w:tc>
      </w:tr>
      <w:tr w:rsidR="00B768D7">
        <w:tc>
          <w:tcPr>
            <w:tcW w:w="900" w:type="dxa"/>
          </w:tcPr>
          <w:p w:rsidR="00B768D7" w:rsidRDefault="00972BEF">
            <w:pPr>
              <w:rPr>
                <w:bCs/>
              </w:rPr>
            </w:pPr>
            <w:r>
              <w:rPr>
                <w:bCs/>
              </w:rPr>
              <w:t>14</w:t>
            </w:r>
          </w:p>
        </w:tc>
        <w:tc>
          <w:tcPr>
            <w:tcW w:w="3330" w:type="dxa"/>
          </w:tcPr>
          <w:p w:rsidR="00B768D7" w:rsidRDefault="00972BEF">
            <w:pPr>
              <w:rPr>
                <w:bCs/>
              </w:rPr>
            </w:pPr>
            <w:r>
              <w:rPr>
                <w:bCs/>
              </w:rPr>
              <w:t>Duration of study</w:t>
            </w:r>
          </w:p>
        </w:tc>
        <w:tc>
          <w:tcPr>
            <w:tcW w:w="4411" w:type="dxa"/>
          </w:tcPr>
          <w:p w:rsidR="00B768D7" w:rsidRDefault="00B768D7">
            <w:pPr>
              <w:rPr>
                <w:bCs/>
              </w:rPr>
            </w:pPr>
          </w:p>
        </w:tc>
      </w:tr>
      <w:tr w:rsidR="00B768D7">
        <w:tc>
          <w:tcPr>
            <w:tcW w:w="8641" w:type="dxa"/>
            <w:gridSpan w:val="3"/>
            <w:shd w:val="clear" w:color="auto" w:fill="FDE9D9" w:themeFill="accent6" w:themeFillTint="33"/>
          </w:tcPr>
          <w:p w:rsidR="00B768D7" w:rsidRDefault="00972BEF" w:rsidP="00CD359A">
            <w:pPr>
              <w:rPr>
                <w:b/>
              </w:rPr>
            </w:pPr>
            <w:r>
              <w:rPr>
                <w:b/>
              </w:rPr>
              <w:t>Informed Consent Form (ICF)</w:t>
            </w:r>
            <w:r w:rsidR="00CD359A">
              <w:rPr>
                <w:b/>
              </w:rPr>
              <w:t xml:space="preserve"> </w:t>
            </w:r>
            <w:r>
              <w:rPr>
                <w:b/>
              </w:rPr>
              <w:t xml:space="preserve"> </w:t>
            </w:r>
            <w:r w:rsidR="00CD359A">
              <w:rPr>
                <w:rFonts w:ascii="Webdings" w:eastAsia="Webdings" w:hAnsi="Webdings" w:cs="Webdings"/>
              </w:rPr>
              <w:t></w:t>
            </w:r>
            <w:r>
              <w:t xml:space="preserve"> Waiver    </w:t>
            </w:r>
            <w:r>
              <w:rPr>
                <w:rFonts w:ascii="Webdings" w:eastAsia="Webdings" w:hAnsi="Webdings" w:cs="Webdings"/>
              </w:rPr>
              <w:t></w:t>
            </w:r>
            <w:r>
              <w:t xml:space="preserve"> No Waiver</w:t>
            </w:r>
          </w:p>
        </w:tc>
      </w:tr>
      <w:tr w:rsidR="00B768D7">
        <w:tc>
          <w:tcPr>
            <w:tcW w:w="900" w:type="dxa"/>
          </w:tcPr>
          <w:p w:rsidR="00B768D7" w:rsidRDefault="00972BEF">
            <w:pPr>
              <w:rPr>
                <w:bCs/>
              </w:rPr>
            </w:pPr>
            <w:r>
              <w:rPr>
                <w:bCs/>
              </w:rPr>
              <w:t>15</w:t>
            </w:r>
          </w:p>
        </w:tc>
        <w:tc>
          <w:tcPr>
            <w:tcW w:w="3330" w:type="dxa"/>
          </w:tcPr>
          <w:p w:rsidR="00B768D7" w:rsidRDefault="00972BEF">
            <w:pPr>
              <w:rPr>
                <w:bCs/>
              </w:rPr>
            </w:pPr>
            <w:r>
              <w:rPr>
                <w:bCs/>
              </w:rPr>
              <w:t>ICF version number</w:t>
            </w:r>
          </w:p>
        </w:tc>
        <w:tc>
          <w:tcPr>
            <w:tcW w:w="4411" w:type="dxa"/>
          </w:tcPr>
          <w:p w:rsidR="00B768D7" w:rsidRDefault="00B768D7">
            <w:pPr>
              <w:rPr>
                <w:bCs/>
              </w:rPr>
            </w:pPr>
          </w:p>
        </w:tc>
      </w:tr>
      <w:tr w:rsidR="00B768D7">
        <w:tc>
          <w:tcPr>
            <w:tcW w:w="900" w:type="dxa"/>
          </w:tcPr>
          <w:p w:rsidR="00B768D7" w:rsidRDefault="00972BEF">
            <w:pPr>
              <w:rPr>
                <w:bCs/>
              </w:rPr>
            </w:pPr>
            <w:r>
              <w:rPr>
                <w:bCs/>
              </w:rPr>
              <w:t>16</w:t>
            </w:r>
          </w:p>
        </w:tc>
        <w:tc>
          <w:tcPr>
            <w:tcW w:w="3330" w:type="dxa"/>
          </w:tcPr>
          <w:p w:rsidR="00B768D7" w:rsidRDefault="00972BEF">
            <w:pPr>
              <w:rPr>
                <w:bCs/>
              </w:rPr>
            </w:pPr>
            <w:r>
              <w:rPr>
                <w:bCs/>
              </w:rPr>
              <w:t>Date of ICF</w:t>
            </w:r>
          </w:p>
        </w:tc>
        <w:tc>
          <w:tcPr>
            <w:tcW w:w="4411" w:type="dxa"/>
          </w:tcPr>
          <w:p w:rsidR="00B768D7" w:rsidRDefault="00B768D7">
            <w:pPr>
              <w:rPr>
                <w:bCs/>
              </w:rPr>
            </w:pPr>
            <w:bookmarkStart w:id="1" w:name="_Hlk65428014"/>
            <w:bookmarkEnd w:id="1"/>
          </w:p>
        </w:tc>
      </w:tr>
    </w:tbl>
    <w:p w:rsidR="00B768D7" w:rsidRDefault="00B768D7">
      <w:pPr>
        <w:rPr>
          <w:b/>
        </w:rPr>
      </w:pPr>
    </w:p>
    <w:p w:rsidR="00B768D7" w:rsidRDefault="00972BEF">
      <w:pPr>
        <w:rPr>
          <w:b/>
        </w:rPr>
      </w:pPr>
      <w:r>
        <w:rPr>
          <w:b/>
        </w:rPr>
        <w:t>B. Protocol Review Details</w:t>
      </w:r>
    </w:p>
    <w:p w:rsidR="00B768D7" w:rsidRDefault="007927CC">
      <w:r>
        <w:fldChar w:fldCharType="begin"/>
      </w:r>
      <w:r w:rsidR="00972BEF">
        <w:instrText>TC "Appendix 1.  ERC Documents - Log of Copies " \l 1</w:instrText>
      </w:r>
      <w:r>
        <w:fldChar w:fldCharType="end"/>
      </w:r>
    </w:p>
    <w:tbl>
      <w:tblPr>
        <w:tblW w:w="8568" w:type="dxa"/>
        <w:jc w:val="center"/>
        <w:tblLook w:val="0000"/>
      </w:tblPr>
      <w:tblGrid>
        <w:gridCol w:w="2116"/>
        <w:gridCol w:w="1080"/>
        <w:gridCol w:w="2456"/>
        <w:gridCol w:w="2916"/>
      </w:tblGrid>
      <w:tr w:rsidR="00B768D7">
        <w:trPr>
          <w:jc w:val="center"/>
        </w:trPr>
        <w:tc>
          <w:tcPr>
            <w:tcW w:w="2088" w:type="dxa"/>
            <w:gridSpan w:val="2"/>
            <w:tcBorders>
              <w:top w:val="single" w:sz="4" w:space="0" w:color="000000"/>
              <w:left w:val="single" w:sz="4" w:space="0" w:color="000000"/>
              <w:bottom w:val="single" w:sz="4" w:space="0" w:color="000000"/>
              <w:right w:val="single" w:sz="4" w:space="0" w:color="000000"/>
            </w:tcBorders>
          </w:tcPr>
          <w:p w:rsidR="00B768D7" w:rsidRDefault="00972BEF">
            <w:pPr>
              <w:pStyle w:val="Footer"/>
              <w:tabs>
                <w:tab w:val="clear" w:pos="4153"/>
                <w:tab w:val="clear" w:pos="8306"/>
              </w:tabs>
              <w:spacing w:before="120" w:after="120"/>
              <w:rPr>
                <w:rFonts w:cs="Times New Roman"/>
              </w:rPr>
            </w:pPr>
            <w:r>
              <w:rPr>
                <w:rFonts w:cs="Times New Roman"/>
              </w:rPr>
              <w:t xml:space="preserve">Type of the Study: </w:t>
            </w:r>
          </w:p>
        </w:tc>
        <w:tc>
          <w:tcPr>
            <w:tcW w:w="6480" w:type="dxa"/>
            <w:gridSpan w:val="2"/>
            <w:tcBorders>
              <w:top w:val="single" w:sz="4" w:space="0" w:color="000000"/>
              <w:left w:val="single" w:sz="4" w:space="0" w:color="000000"/>
              <w:bottom w:val="single" w:sz="4" w:space="0" w:color="000000"/>
              <w:right w:val="single" w:sz="4" w:space="0" w:color="000000"/>
            </w:tcBorders>
          </w:tcPr>
          <w:p w:rsidR="00B768D7" w:rsidRDefault="00CD359A">
            <w:pPr>
              <w:pStyle w:val="Footer"/>
              <w:tabs>
                <w:tab w:val="clear" w:pos="4153"/>
                <w:tab w:val="clear" w:pos="8306"/>
              </w:tabs>
              <w:spacing w:before="120"/>
              <w:rPr>
                <w:rFonts w:cs="Times New Roman"/>
              </w:rPr>
            </w:pPr>
            <w:r>
              <w:rPr>
                <w:rFonts w:ascii="Webdings" w:eastAsia="Webdings" w:hAnsi="Webdings" w:cs="Webdings"/>
              </w:rPr>
              <w:t></w:t>
            </w:r>
            <w:r w:rsidR="0008636C">
              <w:rPr>
                <w:rFonts w:ascii="Webdings" w:eastAsia="Webdings" w:hAnsi="Webdings" w:cs="Webdings"/>
              </w:rPr>
              <w:t></w:t>
            </w:r>
            <w:r w:rsidR="00972BEF">
              <w:rPr>
                <w:rFonts w:cs="Times New Roman"/>
              </w:rPr>
              <w:t xml:space="preserve">Intervention     </w:t>
            </w:r>
            <w:r>
              <w:rPr>
                <w:rFonts w:cs="Times New Roman"/>
              </w:rPr>
              <w:t xml:space="preserve">      </w:t>
            </w:r>
            <w:r w:rsidR="00972BEF">
              <w:rPr>
                <w:rFonts w:ascii="Webdings" w:eastAsia="Webdings" w:hAnsi="Webdings" w:cs="Webdings"/>
              </w:rPr>
              <w:t></w:t>
            </w:r>
            <w:r w:rsidR="0008636C">
              <w:rPr>
                <w:rFonts w:cs="Times New Roman"/>
              </w:rPr>
              <w:t xml:space="preserve"> </w:t>
            </w:r>
            <w:r w:rsidR="00972BEF">
              <w:rPr>
                <w:rFonts w:cs="Times New Roman"/>
              </w:rPr>
              <w:t xml:space="preserve">Epidemiology </w:t>
            </w:r>
            <w:r w:rsidR="00972BEF">
              <w:rPr>
                <w:rFonts w:cs="Times New Roman"/>
              </w:rPr>
              <w:tab/>
              <w:t xml:space="preserve">  </w:t>
            </w:r>
            <w:r>
              <w:rPr>
                <w:rFonts w:ascii="Webdings" w:eastAsia="Webdings" w:hAnsi="Webdings" w:cs="Webdings"/>
              </w:rPr>
              <w:t></w:t>
            </w:r>
            <w:r w:rsidR="0008636C">
              <w:rPr>
                <w:rFonts w:ascii="Webdings" w:eastAsia="Webdings" w:hAnsi="Webdings" w:cs="Webdings"/>
              </w:rPr>
              <w:t></w:t>
            </w:r>
            <w:r w:rsidR="00972BEF">
              <w:rPr>
                <w:rFonts w:cs="Times New Roman"/>
              </w:rPr>
              <w:t xml:space="preserve">Observation   </w:t>
            </w:r>
          </w:p>
          <w:p w:rsidR="00B768D7" w:rsidRDefault="00CD359A">
            <w:pPr>
              <w:pStyle w:val="Footer"/>
              <w:tabs>
                <w:tab w:val="clear" w:pos="4153"/>
                <w:tab w:val="clear" w:pos="8306"/>
              </w:tabs>
              <w:rPr>
                <w:rFonts w:cs="Times New Roman"/>
              </w:rPr>
            </w:pPr>
            <w:r>
              <w:rPr>
                <w:rFonts w:ascii="Webdings" w:eastAsia="Webdings" w:hAnsi="Webdings" w:cs="Webdings"/>
              </w:rPr>
              <w:t></w:t>
            </w:r>
            <w:r w:rsidR="0008636C">
              <w:rPr>
                <w:rFonts w:ascii="Webdings" w:eastAsia="Webdings" w:hAnsi="Webdings" w:cs="Webdings"/>
              </w:rPr>
              <w:t></w:t>
            </w:r>
            <w:r w:rsidR="00972BEF">
              <w:rPr>
                <w:rFonts w:cs="Times New Roman"/>
              </w:rPr>
              <w:t>Document based</w:t>
            </w:r>
            <w:r>
              <w:rPr>
                <w:rFonts w:cs="Times New Roman"/>
              </w:rPr>
              <w:t xml:space="preserve">    </w:t>
            </w:r>
            <w:r w:rsidR="00972BEF">
              <w:rPr>
                <w:rFonts w:ascii="Webdings" w:eastAsia="Webdings" w:hAnsi="Webdings" w:cs="Webdings"/>
              </w:rPr>
              <w:t></w:t>
            </w:r>
            <w:r w:rsidR="00972BEF">
              <w:rPr>
                <w:rFonts w:cs="Times New Roman"/>
              </w:rPr>
              <w:t xml:space="preserve"> Individual based</w:t>
            </w:r>
            <w:r w:rsidR="00972BEF">
              <w:rPr>
                <w:rFonts w:cs="Times New Roman"/>
              </w:rPr>
              <w:tab/>
              <w:t xml:space="preserve"> </w:t>
            </w:r>
            <w:r>
              <w:rPr>
                <w:rFonts w:cs="Times New Roman"/>
              </w:rPr>
              <w:t xml:space="preserve">        </w:t>
            </w:r>
            <w:r w:rsidR="00972BEF">
              <w:rPr>
                <w:rFonts w:cs="Times New Roman"/>
              </w:rPr>
              <w:t xml:space="preserve"> </w:t>
            </w:r>
            <w:r w:rsidR="00972BEF">
              <w:rPr>
                <w:rFonts w:ascii="Webdings" w:eastAsia="Webdings" w:hAnsi="Webdings" w:cs="Webdings"/>
              </w:rPr>
              <w:t></w:t>
            </w:r>
            <w:r w:rsidR="0008636C">
              <w:rPr>
                <w:rFonts w:ascii="Webdings" w:eastAsia="Webdings" w:hAnsi="Webdings" w:cs="Webdings"/>
              </w:rPr>
              <w:t></w:t>
            </w:r>
            <w:r w:rsidR="00972BEF">
              <w:rPr>
                <w:rFonts w:cs="Times New Roman"/>
              </w:rPr>
              <w:t>Genetic</w:t>
            </w:r>
          </w:p>
          <w:p w:rsidR="00B768D7" w:rsidRDefault="00972BEF">
            <w:pPr>
              <w:spacing w:after="200" w:line="276" w:lineRule="auto"/>
              <w:jc w:val="both"/>
            </w:pPr>
            <w:r>
              <w:rPr>
                <w:rFonts w:ascii="Webdings" w:eastAsia="Webdings" w:hAnsi="Webdings" w:cs="Webdings"/>
              </w:rPr>
              <w:t></w:t>
            </w:r>
            <w:r w:rsidR="0008636C">
              <w:rPr>
                <w:rFonts w:ascii="Webdings" w:eastAsia="Webdings" w:hAnsi="Webdings" w:cs="Webdings"/>
              </w:rPr>
              <w:t></w:t>
            </w:r>
            <w:r w:rsidR="0008636C">
              <w:t xml:space="preserve">Social Survey         </w:t>
            </w:r>
            <w:r>
              <w:rPr>
                <w:rFonts w:ascii="Webdings" w:eastAsia="Webdings" w:hAnsi="Webdings" w:cs="Webdings"/>
              </w:rPr>
              <w:t></w:t>
            </w:r>
            <w:r>
              <w:t xml:space="preserve"> Others, specify</w:t>
            </w:r>
          </w:p>
        </w:tc>
      </w:tr>
      <w:tr w:rsidR="00B768D7">
        <w:trPr>
          <w:jc w:val="center"/>
        </w:trPr>
        <w:tc>
          <w:tcPr>
            <w:tcW w:w="2088" w:type="dxa"/>
            <w:gridSpan w:val="2"/>
            <w:tcBorders>
              <w:top w:val="single" w:sz="4" w:space="0" w:color="000000"/>
              <w:left w:val="single" w:sz="4" w:space="0" w:color="000000"/>
              <w:bottom w:val="single" w:sz="4" w:space="0" w:color="000000"/>
              <w:right w:val="single" w:sz="4" w:space="0" w:color="000000"/>
            </w:tcBorders>
          </w:tcPr>
          <w:p w:rsidR="00B768D7" w:rsidRDefault="00972BEF">
            <w:pPr>
              <w:pStyle w:val="Footer"/>
              <w:tabs>
                <w:tab w:val="clear" w:pos="4153"/>
                <w:tab w:val="clear" w:pos="8306"/>
              </w:tabs>
              <w:spacing w:before="120" w:after="120"/>
              <w:rPr>
                <w:rFonts w:cs="Times New Roman"/>
              </w:rPr>
            </w:pPr>
            <w:r>
              <w:rPr>
                <w:rFonts w:cs="Times New Roman"/>
              </w:rPr>
              <w:t xml:space="preserve"> Review Status:</w:t>
            </w:r>
          </w:p>
        </w:tc>
        <w:tc>
          <w:tcPr>
            <w:tcW w:w="6480" w:type="dxa"/>
            <w:gridSpan w:val="2"/>
            <w:tcBorders>
              <w:top w:val="single" w:sz="4" w:space="0" w:color="000000"/>
              <w:left w:val="single" w:sz="4" w:space="0" w:color="000000"/>
              <w:bottom w:val="single" w:sz="4" w:space="0" w:color="000000"/>
              <w:right w:val="single" w:sz="4" w:space="0" w:color="000000"/>
            </w:tcBorders>
          </w:tcPr>
          <w:p w:rsidR="00B768D7" w:rsidRDefault="00972BEF">
            <w:pPr>
              <w:spacing w:before="120" w:after="120"/>
            </w:pPr>
            <w:r>
              <w:rPr>
                <w:rFonts w:ascii="Webdings" w:eastAsia="Webdings" w:hAnsi="Webdings" w:cs="Webdings"/>
              </w:rPr>
              <w:t></w:t>
            </w:r>
            <w:r w:rsidR="0008636C">
              <w:rPr>
                <w:rFonts w:ascii="Webdings" w:eastAsia="Webdings" w:hAnsi="Webdings" w:cs="Webdings"/>
              </w:rPr>
              <w:t></w:t>
            </w:r>
            <w:r w:rsidR="00CD359A">
              <w:t xml:space="preserve">Full board </w:t>
            </w:r>
            <w:r w:rsidR="0008636C">
              <w:t xml:space="preserve">     </w:t>
            </w:r>
            <w:r w:rsidR="00CD359A">
              <w:rPr>
                <w:rFonts w:ascii="Webdings" w:eastAsia="Webdings" w:hAnsi="Webdings" w:cs="Webdings"/>
              </w:rPr>
              <w:t></w:t>
            </w:r>
            <w:r w:rsidR="00CD359A">
              <w:t xml:space="preserve"> Expedited   </w:t>
            </w:r>
            <w:r>
              <w:rPr>
                <w:rFonts w:ascii="Webdings" w:eastAsia="Webdings" w:hAnsi="Webdings" w:cs="Webdings"/>
              </w:rPr>
              <w:t></w:t>
            </w:r>
            <w:r>
              <w:t xml:space="preserve"> Emergency</w:t>
            </w:r>
          </w:p>
        </w:tc>
      </w:tr>
      <w:tr w:rsidR="00B768D7">
        <w:trPr>
          <w:jc w:val="center"/>
        </w:trPr>
        <w:tc>
          <w:tcPr>
            <w:tcW w:w="8568" w:type="dxa"/>
            <w:gridSpan w:val="4"/>
            <w:tcBorders>
              <w:top w:val="single" w:sz="4" w:space="0" w:color="000000"/>
              <w:left w:val="single" w:sz="4" w:space="0" w:color="000000"/>
              <w:bottom w:val="single" w:sz="4" w:space="0" w:color="000000"/>
              <w:right w:val="single" w:sz="4" w:space="0" w:color="000000"/>
            </w:tcBorders>
          </w:tcPr>
          <w:p w:rsidR="00B768D7" w:rsidRDefault="00972BEF">
            <w:pPr>
              <w:pStyle w:val="Level1"/>
              <w:tabs>
                <w:tab w:val="left" w:pos="720"/>
                <w:tab w:val="left" w:pos="1440"/>
              </w:tabs>
              <w:spacing w:before="120" w:after="120"/>
              <w:ind w:left="0"/>
            </w:pPr>
            <w:r>
              <w:t xml:space="preserve">Description of the Study in brief: Mark whatever applied to the study. </w:t>
            </w:r>
          </w:p>
          <w:p w:rsidR="00B768D7" w:rsidRDefault="00972BEF">
            <w:pPr>
              <w:pStyle w:val="Level1"/>
              <w:tabs>
                <w:tab w:val="left" w:pos="720"/>
                <w:tab w:val="left" w:pos="1440"/>
              </w:tabs>
              <w:ind w:left="0"/>
            </w:pPr>
            <w:r>
              <w:rPr>
                <w:rFonts w:ascii="Webdings" w:eastAsia="Webdings" w:hAnsi="Webdings" w:cs="Webdings"/>
              </w:rPr>
              <w:t></w:t>
            </w:r>
            <w:r w:rsidR="0008636C">
              <w:t xml:space="preserve"> Randomized </w:t>
            </w:r>
            <w:r w:rsidR="0008636C">
              <w:tab/>
              <w:t xml:space="preserve">       </w:t>
            </w:r>
            <w:r>
              <w:rPr>
                <w:rFonts w:ascii="Webdings" w:eastAsia="Webdings" w:hAnsi="Webdings" w:cs="Webdings"/>
              </w:rPr>
              <w:t></w:t>
            </w:r>
            <w:r w:rsidR="0008636C">
              <w:rPr>
                <w:rFonts w:ascii="Webdings" w:eastAsia="Webdings" w:hAnsi="Webdings" w:cs="Webdings"/>
              </w:rPr>
              <w:t></w:t>
            </w:r>
            <w:r>
              <w:t>Stratified Randomized</w:t>
            </w:r>
            <w:r w:rsidR="0008636C">
              <w:t xml:space="preserve">       </w:t>
            </w:r>
            <w:r>
              <w:rPr>
                <w:rFonts w:ascii="Webdings" w:eastAsia="Webdings" w:hAnsi="Webdings" w:cs="Webdings"/>
              </w:rPr>
              <w:t></w:t>
            </w:r>
            <w:r w:rsidR="0008636C">
              <w:rPr>
                <w:rFonts w:ascii="Webdings" w:eastAsia="Webdings" w:hAnsi="Webdings" w:cs="Webdings"/>
              </w:rPr>
              <w:t></w:t>
            </w:r>
            <w:r>
              <w:t>Open-labeled</w:t>
            </w:r>
          </w:p>
          <w:p w:rsidR="00B768D7" w:rsidRDefault="00972BEF">
            <w:pPr>
              <w:pStyle w:val="Level1"/>
              <w:tabs>
                <w:tab w:val="left" w:pos="720"/>
                <w:tab w:val="left" w:pos="1440"/>
              </w:tabs>
              <w:ind w:left="0"/>
            </w:pPr>
            <w:r>
              <w:rPr>
                <w:rFonts w:ascii="Webdings" w:eastAsia="Webdings" w:hAnsi="Webdings" w:cs="Webdings"/>
              </w:rPr>
              <w:t></w:t>
            </w:r>
            <w:r w:rsidR="0008636C">
              <w:t xml:space="preserve"> Double blinded</w:t>
            </w:r>
            <w:r w:rsidR="0008636C">
              <w:tab/>
            </w:r>
            <w:r w:rsidR="00CD359A">
              <w:t xml:space="preserve"> </w:t>
            </w:r>
            <w:r w:rsidR="0008636C">
              <w:t xml:space="preserve">      </w:t>
            </w:r>
            <w:r>
              <w:rPr>
                <w:rFonts w:ascii="Webdings" w:eastAsia="Webdings" w:hAnsi="Webdings" w:cs="Webdings"/>
              </w:rPr>
              <w:t></w:t>
            </w:r>
            <w:r w:rsidR="0008636C">
              <w:rPr>
                <w:rFonts w:ascii="Webdings" w:eastAsia="Webdings" w:hAnsi="Webdings" w:cs="Webdings"/>
              </w:rPr>
              <w:t></w:t>
            </w:r>
            <w:r w:rsidR="00CD359A">
              <w:t>Placebo co</w:t>
            </w:r>
            <w:r w:rsidR="0008636C">
              <w:t xml:space="preserve">ntrolled  </w:t>
            </w:r>
            <w:r w:rsidR="0008636C">
              <w:tab/>
              <w:t xml:space="preserve">         </w:t>
            </w:r>
            <w:r>
              <w:rPr>
                <w:rFonts w:ascii="Webdings" w:eastAsia="Webdings" w:hAnsi="Webdings" w:cs="Webdings"/>
              </w:rPr>
              <w:t></w:t>
            </w:r>
            <w:r>
              <w:t xml:space="preserve"> </w:t>
            </w:r>
            <w:r w:rsidR="0008636C">
              <w:t xml:space="preserve"> </w:t>
            </w:r>
            <w:r>
              <w:t xml:space="preserve">Treatment controlled </w:t>
            </w:r>
          </w:p>
          <w:p w:rsidR="00B768D7" w:rsidRDefault="00972BEF">
            <w:pPr>
              <w:pStyle w:val="Level1"/>
              <w:tabs>
                <w:tab w:val="left" w:pos="720"/>
                <w:tab w:val="left" w:pos="1440"/>
              </w:tabs>
              <w:ind w:left="0"/>
            </w:pPr>
            <w:r>
              <w:rPr>
                <w:rFonts w:ascii="Webdings" w:eastAsia="Webdings" w:hAnsi="Webdings" w:cs="Webdings"/>
              </w:rPr>
              <w:t></w:t>
            </w:r>
            <w:r w:rsidR="0008636C">
              <w:t xml:space="preserve"> Cross-over</w:t>
            </w:r>
            <w:r w:rsidR="0008636C">
              <w:tab/>
            </w:r>
            <w:r w:rsidR="0008636C">
              <w:tab/>
              <w:t xml:space="preserve">       </w:t>
            </w:r>
            <w:r>
              <w:rPr>
                <w:rFonts w:ascii="Webdings" w:eastAsia="Webdings" w:hAnsi="Webdings" w:cs="Webdings"/>
              </w:rPr>
              <w:t></w:t>
            </w:r>
            <w:r w:rsidR="0008636C">
              <w:rPr>
                <w:rFonts w:ascii="Webdings" w:eastAsia="Webdings" w:hAnsi="Webdings" w:cs="Webdings"/>
              </w:rPr>
              <w:t></w:t>
            </w:r>
            <w:r>
              <w:t>Parallel</w:t>
            </w:r>
            <w:r w:rsidR="0008636C">
              <w:tab/>
            </w:r>
            <w:r w:rsidR="0008636C">
              <w:tab/>
              <w:t xml:space="preserve">         </w:t>
            </w:r>
            <w:r>
              <w:rPr>
                <w:rFonts w:ascii="Webdings" w:eastAsia="Webdings" w:hAnsi="Webdings" w:cs="Webdings"/>
              </w:rPr>
              <w:t></w:t>
            </w:r>
            <w:r w:rsidR="0008636C">
              <w:rPr>
                <w:rFonts w:ascii="Webdings" w:eastAsia="Webdings" w:hAnsi="Webdings" w:cs="Webdings"/>
              </w:rPr>
              <w:t></w:t>
            </w:r>
            <w:r>
              <w:t>Interim Analysis</w:t>
            </w:r>
          </w:p>
          <w:p w:rsidR="00B768D7" w:rsidRDefault="00972BEF">
            <w:pPr>
              <w:pStyle w:val="Level1"/>
              <w:tabs>
                <w:tab w:val="left" w:pos="720"/>
                <w:tab w:val="left" w:pos="1440"/>
              </w:tabs>
              <w:ind w:left="0"/>
            </w:pPr>
            <w:r>
              <w:rPr>
                <w:rFonts w:ascii="Webdings" w:eastAsia="Webdings" w:hAnsi="Webdings" w:cs="Webdings"/>
              </w:rPr>
              <w:t></w:t>
            </w:r>
            <w:r w:rsidR="0008636C">
              <w:t xml:space="preserve"> Use of Tissue samples  </w:t>
            </w:r>
            <w:r w:rsidR="00CD359A">
              <w:rPr>
                <w:rFonts w:ascii="Webdings" w:eastAsia="Webdings" w:hAnsi="Webdings" w:cs="Webdings"/>
              </w:rPr>
              <w:t></w:t>
            </w:r>
            <w:r w:rsidR="0008636C">
              <w:rPr>
                <w:rFonts w:ascii="Webdings" w:eastAsia="Webdings" w:hAnsi="Webdings" w:cs="Webdings"/>
              </w:rPr>
              <w:t></w:t>
            </w:r>
            <w:r w:rsidR="0008636C">
              <w:t xml:space="preserve">Use of Blood samples         </w:t>
            </w:r>
            <w:r>
              <w:rPr>
                <w:rFonts w:ascii="Webdings" w:eastAsia="Webdings" w:hAnsi="Webdings" w:cs="Webdings"/>
              </w:rPr>
              <w:t></w:t>
            </w:r>
            <w:r w:rsidR="0008636C">
              <w:rPr>
                <w:rFonts w:ascii="Webdings" w:eastAsia="Webdings" w:hAnsi="Webdings" w:cs="Webdings"/>
              </w:rPr>
              <w:t></w:t>
            </w:r>
            <w:r>
              <w:t>Use of genetic materials</w:t>
            </w:r>
          </w:p>
          <w:p w:rsidR="00B768D7" w:rsidRDefault="00972BEF">
            <w:pPr>
              <w:pStyle w:val="Level1"/>
              <w:tabs>
                <w:tab w:val="left" w:pos="720"/>
                <w:tab w:val="left" w:pos="1440"/>
              </w:tabs>
              <w:ind w:left="0"/>
            </w:pPr>
            <w:r>
              <w:rPr>
                <w:rFonts w:ascii="Webdings" w:eastAsia="Webdings" w:hAnsi="Webdings" w:cs="Webdings"/>
              </w:rPr>
              <w:t></w:t>
            </w:r>
            <w:r>
              <w:t xml:space="preserve"> </w:t>
            </w:r>
            <w:r w:rsidR="0008636C">
              <w:t>Multicenter study</w:t>
            </w:r>
            <w:r w:rsidR="0008636C">
              <w:tab/>
              <w:t xml:space="preserve">       </w:t>
            </w:r>
            <w:r>
              <w:rPr>
                <w:rFonts w:ascii="Webdings" w:eastAsia="Webdings" w:hAnsi="Webdings" w:cs="Webdings"/>
              </w:rPr>
              <w:t></w:t>
            </w:r>
            <w:r w:rsidR="0008636C">
              <w:rPr>
                <w:rFonts w:ascii="Webdings" w:eastAsia="Webdings" w:hAnsi="Webdings" w:cs="Webdings"/>
              </w:rPr>
              <w:t></w:t>
            </w:r>
            <w:r w:rsidR="0008636C">
              <w:t>Screening</w:t>
            </w:r>
            <w:r w:rsidR="0008636C">
              <w:tab/>
            </w:r>
            <w:r w:rsidR="0008636C">
              <w:tab/>
              <w:t xml:space="preserve">         </w:t>
            </w:r>
            <w:r w:rsidR="00CD359A">
              <w:rPr>
                <w:rFonts w:ascii="Webdings" w:eastAsia="Webdings" w:hAnsi="Webdings" w:cs="Webdings"/>
              </w:rPr>
              <w:t></w:t>
            </w:r>
            <w:r w:rsidR="0008636C">
              <w:rPr>
                <w:rFonts w:ascii="Webdings" w:eastAsia="Webdings" w:hAnsi="Webdings" w:cs="Webdings"/>
              </w:rPr>
              <w:t></w:t>
            </w:r>
            <w:r>
              <w:t>Descriptive</w:t>
            </w:r>
          </w:p>
          <w:p w:rsidR="00B768D7" w:rsidRDefault="00972BEF">
            <w:pPr>
              <w:pStyle w:val="Level1"/>
              <w:tabs>
                <w:tab w:val="left" w:pos="720"/>
                <w:tab w:val="left" w:pos="1440"/>
              </w:tabs>
              <w:spacing w:before="60"/>
              <w:ind w:left="0"/>
            </w:pPr>
            <w:r w:rsidRPr="00CD359A">
              <w:rPr>
                <w:b/>
                <w:bCs/>
              </w:rPr>
              <w:lastRenderedPageBreak/>
              <w:t>Brief the study design and the statistic used:</w:t>
            </w:r>
            <w:r>
              <w:t xml:space="preserve"> </w:t>
            </w:r>
          </w:p>
          <w:p w:rsidR="00CD359A" w:rsidRDefault="00CD359A">
            <w:pPr>
              <w:pStyle w:val="Level1"/>
              <w:tabs>
                <w:tab w:val="left" w:pos="720"/>
                <w:tab w:val="left" w:pos="1440"/>
              </w:tabs>
              <w:ind w:left="0"/>
            </w:pPr>
          </w:p>
          <w:p w:rsidR="00B768D7" w:rsidRPr="00CD359A" w:rsidRDefault="00972BEF">
            <w:pPr>
              <w:pStyle w:val="Level1"/>
              <w:tabs>
                <w:tab w:val="left" w:pos="720"/>
                <w:tab w:val="left" w:pos="1440"/>
              </w:tabs>
              <w:ind w:left="0"/>
              <w:rPr>
                <w:b/>
                <w:bCs/>
              </w:rPr>
            </w:pPr>
            <w:r w:rsidRPr="00CD359A">
              <w:rPr>
                <w:b/>
                <w:bCs/>
              </w:rPr>
              <w:t>Study Objectives:</w:t>
            </w:r>
          </w:p>
          <w:p w:rsidR="00B768D7" w:rsidRDefault="00B768D7">
            <w:pPr>
              <w:rPr>
                <w:rFonts w:ascii="LiberationSerif" w:eastAsiaTheme="minorHAnsi" w:hAnsi="LiberationSerif" w:cs="LiberationSerif"/>
                <w:lang w:val="en-US" w:bidi="bo-CN"/>
              </w:rPr>
            </w:pPr>
          </w:p>
        </w:tc>
      </w:tr>
      <w:tr w:rsidR="00B768D7">
        <w:trPr>
          <w:jc w:val="center"/>
        </w:trPr>
        <w:tc>
          <w:tcPr>
            <w:tcW w:w="8568" w:type="dxa"/>
            <w:gridSpan w:val="4"/>
            <w:tcBorders>
              <w:top w:val="single" w:sz="4" w:space="0" w:color="000000"/>
              <w:left w:val="single" w:sz="4" w:space="0" w:color="000000"/>
              <w:bottom w:val="single" w:sz="4" w:space="0" w:color="000000"/>
              <w:right w:val="single" w:sz="4" w:space="0" w:color="000000"/>
            </w:tcBorders>
          </w:tcPr>
          <w:p w:rsidR="00B768D7" w:rsidRDefault="00972BEF">
            <w:pPr>
              <w:jc w:val="both"/>
              <w:rPr>
                <w:b/>
                <w:bCs/>
              </w:rPr>
            </w:pPr>
            <w:r>
              <w:rPr>
                <w:b/>
                <w:bCs/>
              </w:rPr>
              <w:lastRenderedPageBreak/>
              <w:t>Mark and comment on whatever items applicable to the study.</w:t>
            </w:r>
          </w:p>
        </w:tc>
      </w:tr>
      <w:tr w:rsidR="00B768D7">
        <w:trPr>
          <w:jc w:val="center"/>
        </w:trPr>
        <w:tc>
          <w:tcPr>
            <w:tcW w:w="8568" w:type="dxa"/>
            <w:gridSpan w:val="4"/>
            <w:tcBorders>
              <w:top w:val="single" w:sz="4" w:space="0" w:color="000000"/>
              <w:left w:val="single" w:sz="4" w:space="0" w:color="000000"/>
              <w:bottom w:val="single" w:sz="4" w:space="0" w:color="000000"/>
              <w:right w:val="single" w:sz="4" w:space="0" w:color="000000"/>
            </w:tcBorders>
          </w:tcPr>
          <w:p w:rsidR="00B768D7" w:rsidRDefault="00972BEF">
            <w:pPr>
              <w:pStyle w:val="Level1"/>
              <w:tabs>
                <w:tab w:val="left" w:pos="720"/>
                <w:tab w:val="left" w:pos="1440"/>
              </w:tabs>
              <w:spacing w:before="120" w:after="120"/>
              <w:ind w:left="0"/>
            </w:pPr>
            <w:r>
              <w:t>Study Protocol – Scientific issues</w:t>
            </w:r>
          </w:p>
        </w:tc>
      </w:tr>
      <w:tr w:rsidR="00B768D7">
        <w:trPr>
          <w:jc w:val="center"/>
        </w:trPr>
        <w:tc>
          <w:tcPr>
            <w:tcW w:w="814" w:type="dxa"/>
            <w:tcBorders>
              <w:top w:val="single" w:sz="4" w:space="0" w:color="000000"/>
              <w:left w:val="single" w:sz="4" w:space="0" w:color="000000"/>
              <w:bottom w:val="single" w:sz="4" w:space="0" w:color="000000"/>
              <w:right w:val="single" w:sz="4" w:space="0" w:color="000000"/>
            </w:tcBorders>
          </w:tcPr>
          <w:p w:rsidR="00B768D7" w:rsidRDefault="00972BEF" w:rsidP="00CD359A">
            <w:pPr>
              <w:pStyle w:val="Level1"/>
              <w:numPr>
                <w:ilvl w:val="0"/>
                <w:numId w:val="2"/>
              </w:numPr>
              <w:tabs>
                <w:tab w:val="left" w:pos="720"/>
                <w:tab w:val="left" w:pos="1440"/>
              </w:tabs>
              <w:spacing w:before="120" w:after="120"/>
              <w:jc w:val="center"/>
            </w:pPr>
            <w:r>
              <w:t>1</w:t>
            </w:r>
          </w:p>
        </w:tc>
        <w:tc>
          <w:tcPr>
            <w:tcW w:w="4253" w:type="dxa"/>
            <w:gridSpan w:val="2"/>
            <w:tcBorders>
              <w:top w:val="single" w:sz="4" w:space="0" w:color="000000"/>
              <w:left w:val="single" w:sz="4" w:space="0" w:color="000000"/>
              <w:bottom w:val="single" w:sz="4" w:space="0" w:color="000000"/>
              <w:right w:val="single" w:sz="4" w:space="0" w:color="000000"/>
            </w:tcBorders>
          </w:tcPr>
          <w:p w:rsidR="00B768D7" w:rsidRDefault="00972BEF">
            <w:pPr>
              <w:pStyle w:val="Level1"/>
              <w:tabs>
                <w:tab w:val="left" w:pos="720"/>
                <w:tab w:val="left" w:pos="1440"/>
              </w:tabs>
              <w:spacing w:before="120" w:after="120"/>
              <w:ind w:left="0"/>
            </w:pPr>
            <w:r>
              <w:t>Objectives of the Study</w:t>
            </w:r>
          </w:p>
          <w:p w:rsidR="00B768D7" w:rsidRDefault="00CD359A" w:rsidP="00CD359A">
            <w:pPr>
              <w:pStyle w:val="Level1"/>
              <w:tabs>
                <w:tab w:val="left" w:pos="720"/>
                <w:tab w:val="left" w:pos="1440"/>
              </w:tabs>
              <w:spacing w:before="120" w:after="120"/>
              <w:ind w:left="0"/>
            </w:pPr>
            <w:r>
              <w:t xml:space="preserve"> </w:t>
            </w:r>
            <w:r>
              <w:rPr>
                <w:rFonts w:ascii="Webdings" w:eastAsia="Webdings" w:hAnsi="Webdings" w:cs="Webdings"/>
              </w:rPr>
              <w:t></w:t>
            </w:r>
            <w:r>
              <w:rPr>
                <w:rFonts w:ascii="Webdings" w:eastAsia="Webdings" w:hAnsi="Webdings" w:cs="Webdings"/>
              </w:rPr>
              <w:t></w:t>
            </w:r>
            <w:r w:rsidR="00972BEF">
              <w:t xml:space="preserve">clear </w:t>
            </w:r>
            <w:r w:rsidR="00972BEF">
              <w:tab/>
            </w:r>
            <w:r w:rsidR="00972BEF">
              <w:tab/>
            </w:r>
            <w:r w:rsidR="00972BEF">
              <w:rPr>
                <w:rFonts w:ascii="Webdings" w:eastAsia="Webdings" w:hAnsi="Webdings" w:cs="Webdings"/>
              </w:rPr>
              <w:t></w:t>
            </w:r>
            <w:r w:rsidR="00972BEF">
              <w:t xml:space="preserve">  unclear</w:t>
            </w:r>
          </w:p>
        </w:tc>
        <w:tc>
          <w:tcPr>
            <w:tcW w:w="3501" w:type="dxa"/>
            <w:tcBorders>
              <w:top w:val="single" w:sz="4" w:space="0" w:color="000000"/>
              <w:left w:val="single" w:sz="4" w:space="0" w:color="000000"/>
              <w:bottom w:val="single" w:sz="4" w:space="0" w:color="000000"/>
              <w:right w:val="single" w:sz="4" w:space="0" w:color="000000"/>
            </w:tcBorders>
          </w:tcPr>
          <w:p w:rsidR="00B768D7" w:rsidRDefault="00972BEF">
            <w:pPr>
              <w:pStyle w:val="Level1"/>
              <w:tabs>
                <w:tab w:val="left" w:pos="720"/>
                <w:tab w:val="left" w:pos="1440"/>
              </w:tabs>
              <w:spacing w:before="120" w:after="120"/>
              <w:ind w:left="0"/>
            </w:pPr>
            <w:r>
              <w:t>What should be improved?</w:t>
            </w:r>
          </w:p>
        </w:tc>
      </w:tr>
      <w:tr w:rsidR="00B768D7">
        <w:trPr>
          <w:jc w:val="center"/>
        </w:trPr>
        <w:tc>
          <w:tcPr>
            <w:tcW w:w="814" w:type="dxa"/>
            <w:tcBorders>
              <w:top w:val="single" w:sz="4" w:space="0" w:color="000000"/>
              <w:left w:val="single" w:sz="4" w:space="0" w:color="000000"/>
              <w:bottom w:val="single" w:sz="4" w:space="0" w:color="000000"/>
              <w:right w:val="single" w:sz="4" w:space="0" w:color="000000"/>
            </w:tcBorders>
          </w:tcPr>
          <w:p w:rsidR="00B768D7" w:rsidRDefault="00972BEF" w:rsidP="00CD359A">
            <w:pPr>
              <w:pStyle w:val="Level1"/>
              <w:numPr>
                <w:ilvl w:val="0"/>
                <w:numId w:val="2"/>
              </w:numPr>
              <w:tabs>
                <w:tab w:val="left" w:pos="720"/>
                <w:tab w:val="left" w:pos="1440"/>
              </w:tabs>
              <w:spacing w:before="120" w:after="120"/>
              <w:jc w:val="center"/>
            </w:pPr>
            <w:r>
              <w:t>2</w:t>
            </w:r>
          </w:p>
        </w:tc>
        <w:tc>
          <w:tcPr>
            <w:tcW w:w="4253" w:type="dxa"/>
            <w:gridSpan w:val="2"/>
            <w:tcBorders>
              <w:top w:val="single" w:sz="4" w:space="0" w:color="000000"/>
              <w:left w:val="single" w:sz="4" w:space="0" w:color="000000"/>
              <w:bottom w:val="single" w:sz="4" w:space="0" w:color="000000"/>
              <w:right w:val="single" w:sz="4" w:space="0" w:color="000000"/>
            </w:tcBorders>
          </w:tcPr>
          <w:p w:rsidR="00B768D7" w:rsidRDefault="00972BEF">
            <w:pPr>
              <w:pStyle w:val="Level1"/>
              <w:tabs>
                <w:tab w:val="left" w:pos="720"/>
                <w:tab w:val="left" w:pos="1440"/>
              </w:tabs>
              <w:spacing w:before="120" w:after="120"/>
              <w:ind w:left="0"/>
            </w:pPr>
            <w:r>
              <w:t xml:space="preserve">Need for Human Subjects. </w:t>
            </w:r>
          </w:p>
          <w:p w:rsidR="00B768D7" w:rsidRDefault="00CD359A">
            <w:pPr>
              <w:pStyle w:val="Level1"/>
              <w:tabs>
                <w:tab w:val="left" w:pos="720"/>
                <w:tab w:val="left" w:pos="1440"/>
              </w:tabs>
              <w:spacing w:before="120" w:after="120"/>
              <w:ind w:left="0"/>
            </w:pPr>
            <w:r>
              <w:rPr>
                <w:rFonts w:ascii="Webdings" w:eastAsia="Webdings" w:hAnsi="Webdings" w:cs="Webdings"/>
              </w:rPr>
              <w:t></w:t>
            </w:r>
            <w:r w:rsidR="00972BEF">
              <w:t xml:space="preserve">  Yes </w:t>
            </w:r>
            <w:r w:rsidR="00972BEF">
              <w:tab/>
            </w:r>
            <w:r w:rsidR="00972BEF">
              <w:tab/>
            </w:r>
            <w:r w:rsidR="00972BEF">
              <w:rPr>
                <w:rFonts w:ascii="Webdings" w:eastAsia="Webdings" w:hAnsi="Webdings" w:cs="Webdings"/>
              </w:rPr>
              <w:t></w:t>
            </w:r>
            <w:r w:rsidR="00972BEF">
              <w:t xml:space="preserve">  No</w:t>
            </w:r>
          </w:p>
          <w:p w:rsidR="00B768D7" w:rsidRDefault="00CD359A">
            <w:pPr>
              <w:pStyle w:val="Level1"/>
              <w:tabs>
                <w:tab w:val="left" w:pos="720"/>
                <w:tab w:val="left" w:pos="1440"/>
              </w:tabs>
              <w:spacing w:before="120" w:after="120"/>
              <w:ind w:left="0"/>
            </w:pPr>
            <w:r>
              <w:t>(Note: Refer SOP/007/01</w:t>
            </w:r>
            <w:r w:rsidR="00972BEF">
              <w:t xml:space="preserve"> for more details on the definition of human subject)</w:t>
            </w:r>
          </w:p>
        </w:tc>
        <w:tc>
          <w:tcPr>
            <w:tcW w:w="3501" w:type="dxa"/>
            <w:tcBorders>
              <w:top w:val="single" w:sz="4" w:space="0" w:color="000000"/>
              <w:left w:val="single" w:sz="4" w:space="0" w:color="000000"/>
              <w:bottom w:val="single" w:sz="4" w:space="0" w:color="000000"/>
              <w:right w:val="single" w:sz="4" w:space="0" w:color="000000"/>
            </w:tcBorders>
          </w:tcPr>
          <w:p w:rsidR="00B768D7" w:rsidRDefault="00B768D7">
            <w:pPr>
              <w:spacing w:after="200" w:line="276" w:lineRule="auto"/>
            </w:pPr>
          </w:p>
        </w:tc>
      </w:tr>
      <w:tr w:rsidR="00B768D7">
        <w:trPr>
          <w:jc w:val="center"/>
        </w:trPr>
        <w:tc>
          <w:tcPr>
            <w:tcW w:w="814" w:type="dxa"/>
            <w:tcBorders>
              <w:top w:val="single" w:sz="4" w:space="0" w:color="000000"/>
              <w:left w:val="single" w:sz="4" w:space="0" w:color="000000"/>
              <w:bottom w:val="single" w:sz="4" w:space="0" w:color="000000"/>
              <w:right w:val="single" w:sz="4" w:space="0" w:color="000000"/>
            </w:tcBorders>
          </w:tcPr>
          <w:p w:rsidR="00B768D7" w:rsidRDefault="00972BEF" w:rsidP="00CD359A">
            <w:pPr>
              <w:pStyle w:val="Level1"/>
              <w:numPr>
                <w:ilvl w:val="0"/>
                <w:numId w:val="4"/>
              </w:numPr>
              <w:tabs>
                <w:tab w:val="left" w:pos="720"/>
                <w:tab w:val="left" w:pos="1440"/>
              </w:tabs>
              <w:spacing w:before="120" w:after="120"/>
              <w:jc w:val="left"/>
            </w:pPr>
            <w:r>
              <w:t>3</w:t>
            </w:r>
          </w:p>
        </w:tc>
        <w:tc>
          <w:tcPr>
            <w:tcW w:w="4253" w:type="dxa"/>
            <w:gridSpan w:val="2"/>
            <w:tcBorders>
              <w:top w:val="single" w:sz="4" w:space="0" w:color="000000"/>
              <w:left w:val="single" w:sz="4" w:space="0" w:color="000000"/>
              <w:bottom w:val="single" w:sz="4" w:space="0" w:color="000000"/>
              <w:right w:val="single" w:sz="4" w:space="0" w:color="000000"/>
            </w:tcBorders>
          </w:tcPr>
          <w:p w:rsidR="00B768D7" w:rsidRDefault="00972BEF">
            <w:pPr>
              <w:pStyle w:val="Level1"/>
              <w:tabs>
                <w:tab w:val="left" w:pos="720"/>
                <w:tab w:val="left" w:pos="1440"/>
              </w:tabs>
              <w:spacing w:before="120" w:after="120"/>
              <w:ind w:left="0"/>
            </w:pPr>
            <w:r>
              <w:t>Methodology: (Study design, sampling methodology, Data collection and analysis plan)</w:t>
            </w:r>
          </w:p>
          <w:p w:rsidR="00B768D7" w:rsidRDefault="00CD359A">
            <w:pPr>
              <w:pStyle w:val="Level1"/>
              <w:tabs>
                <w:tab w:val="left" w:pos="720"/>
                <w:tab w:val="left" w:pos="1440"/>
              </w:tabs>
              <w:spacing w:before="120" w:after="120"/>
              <w:ind w:left="0"/>
            </w:pPr>
            <w:r>
              <w:rPr>
                <w:rFonts w:ascii="Webdings" w:eastAsia="Webdings" w:hAnsi="Webdings" w:cs="Webdings"/>
              </w:rPr>
              <w:t></w:t>
            </w:r>
            <w:r w:rsidR="00C56762">
              <w:t xml:space="preserve">  clear  </w:t>
            </w:r>
            <w:r w:rsidR="00C56762">
              <w:tab/>
              <w:t xml:space="preserve">      </w:t>
            </w:r>
            <w:r w:rsidR="00972BEF">
              <w:rPr>
                <w:rFonts w:ascii="Webdings" w:eastAsia="Webdings" w:hAnsi="Webdings" w:cs="Webdings"/>
              </w:rPr>
              <w:t></w:t>
            </w:r>
            <w:r w:rsidR="00972BEF">
              <w:t xml:space="preserve">  unclear</w:t>
            </w:r>
          </w:p>
        </w:tc>
        <w:tc>
          <w:tcPr>
            <w:tcW w:w="3501" w:type="dxa"/>
            <w:tcBorders>
              <w:top w:val="single" w:sz="4" w:space="0" w:color="000000"/>
              <w:left w:val="single" w:sz="4" w:space="0" w:color="000000"/>
              <w:bottom w:val="single" w:sz="4" w:space="0" w:color="000000"/>
              <w:right w:val="single" w:sz="4" w:space="0" w:color="000000"/>
            </w:tcBorders>
          </w:tcPr>
          <w:p w:rsidR="00B768D7" w:rsidRDefault="00B768D7">
            <w:pPr>
              <w:pStyle w:val="CommentText"/>
              <w:rPr>
                <w:rFonts w:ascii="Times New Roman" w:hAnsi="Times New Roman" w:cs="Times New Roman"/>
                <w:sz w:val="24"/>
                <w:szCs w:val="24"/>
              </w:rPr>
            </w:pPr>
          </w:p>
        </w:tc>
      </w:tr>
      <w:tr w:rsidR="00B768D7">
        <w:trPr>
          <w:jc w:val="center"/>
        </w:trPr>
        <w:tc>
          <w:tcPr>
            <w:tcW w:w="814" w:type="dxa"/>
            <w:tcBorders>
              <w:top w:val="single" w:sz="4" w:space="0" w:color="000000"/>
              <w:left w:val="single" w:sz="4" w:space="0" w:color="000000"/>
              <w:bottom w:val="single" w:sz="4" w:space="0" w:color="000000"/>
              <w:right w:val="single" w:sz="4" w:space="0" w:color="000000"/>
            </w:tcBorders>
          </w:tcPr>
          <w:p w:rsidR="00B768D7" w:rsidRDefault="00972BEF">
            <w:pPr>
              <w:pStyle w:val="Level1"/>
              <w:numPr>
                <w:ilvl w:val="0"/>
                <w:numId w:val="4"/>
              </w:numPr>
              <w:tabs>
                <w:tab w:val="left" w:pos="720"/>
                <w:tab w:val="left" w:pos="1440"/>
              </w:tabs>
              <w:spacing w:before="120" w:after="120"/>
            </w:pPr>
            <w:r>
              <w:t>4</w:t>
            </w:r>
          </w:p>
        </w:tc>
        <w:tc>
          <w:tcPr>
            <w:tcW w:w="4253" w:type="dxa"/>
            <w:gridSpan w:val="2"/>
            <w:tcBorders>
              <w:top w:val="single" w:sz="4" w:space="0" w:color="000000"/>
              <w:left w:val="single" w:sz="4" w:space="0" w:color="000000"/>
              <w:bottom w:val="single" w:sz="4" w:space="0" w:color="000000"/>
              <w:right w:val="single" w:sz="4" w:space="0" w:color="000000"/>
            </w:tcBorders>
          </w:tcPr>
          <w:p w:rsidR="00B768D7" w:rsidRDefault="00972BEF">
            <w:pPr>
              <w:pStyle w:val="Level1"/>
              <w:tabs>
                <w:tab w:val="left" w:pos="720"/>
                <w:tab w:val="left" w:pos="1440"/>
              </w:tabs>
              <w:spacing w:before="120" w:after="120"/>
              <w:ind w:left="0"/>
            </w:pPr>
            <w:r>
              <w:t>Background Information and Data</w:t>
            </w:r>
          </w:p>
          <w:p w:rsidR="00B768D7" w:rsidRDefault="00CD359A">
            <w:pPr>
              <w:pStyle w:val="Level1"/>
              <w:tabs>
                <w:tab w:val="left" w:pos="720"/>
                <w:tab w:val="left" w:pos="1440"/>
              </w:tabs>
              <w:spacing w:before="120" w:after="120"/>
              <w:ind w:left="0"/>
            </w:pPr>
            <w:r>
              <w:rPr>
                <w:rFonts w:ascii="Webdings" w:eastAsia="Webdings" w:hAnsi="Webdings" w:cs="Webdings"/>
              </w:rPr>
              <w:t></w:t>
            </w:r>
            <w:r w:rsidR="00972BEF">
              <w:t xml:space="preserve"> sufficient  </w:t>
            </w:r>
            <w:r w:rsidR="00972BEF">
              <w:tab/>
              <w:t xml:space="preserve">       </w:t>
            </w:r>
            <w:r w:rsidR="00972BEF">
              <w:rPr>
                <w:rFonts w:ascii="Webdings" w:eastAsia="Webdings" w:hAnsi="Webdings" w:cs="Webdings"/>
              </w:rPr>
              <w:t></w:t>
            </w:r>
            <w:r w:rsidR="00972BEF">
              <w:t xml:space="preserve"> insufficient</w:t>
            </w:r>
          </w:p>
        </w:tc>
        <w:tc>
          <w:tcPr>
            <w:tcW w:w="3501" w:type="dxa"/>
            <w:tcBorders>
              <w:top w:val="single" w:sz="4" w:space="0" w:color="000000"/>
              <w:left w:val="single" w:sz="4" w:space="0" w:color="000000"/>
              <w:bottom w:val="single" w:sz="4" w:space="0" w:color="000000"/>
              <w:right w:val="single" w:sz="4" w:space="0" w:color="000000"/>
            </w:tcBorders>
          </w:tcPr>
          <w:p w:rsidR="00B768D7" w:rsidRDefault="00B768D7">
            <w:pPr>
              <w:pStyle w:val="Level1"/>
              <w:tabs>
                <w:tab w:val="left" w:pos="720"/>
                <w:tab w:val="left" w:pos="1440"/>
              </w:tabs>
              <w:spacing w:before="120" w:after="120"/>
              <w:ind w:left="0"/>
              <w:rPr>
                <w:lang w:val="is-IS"/>
              </w:rPr>
            </w:pPr>
          </w:p>
        </w:tc>
      </w:tr>
      <w:tr w:rsidR="00B768D7">
        <w:trPr>
          <w:jc w:val="center"/>
        </w:trPr>
        <w:tc>
          <w:tcPr>
            <w:tcW w:w="814" w:type="dxa"/>
            <w:tcBorders>
              <w:top w:val="single" w:sz="4" w:space="0" w:color="000000"/>
              <w:left w:val="single" w:sz="4" w:space="0" w:color="000000"/>
              <w:bottom w:val="single" w:sz="4" w:space="0" w:color="000000"/>
              <w:right w:val="single" w:sz="4" w:space="0" w:color="000000"/>
            </w:tcBorders>
          </w:tcPr>
          <w:p w:rsidR="00B768D7" w:rsidRDefault="00972BEF">
            <w:pPr>
              <w:pStyle w:val="Level1"/>
              <w:numPr>
                <w:ilvl w:val="0"/>
                <w:numId w:val="4"/>
              </w:numPr>
              <w:tabs>
                <w:tab w:val="left" w:pos="720"/>
                <w:tab w:val="left" w:pos="1440"/>
              </w:tabs>
              <w:spacing w:before="120" w:after="120"/>
            </w:pPr>
            <w:r>
              <w:t>5</w:t>
            </w:r>
          </w:p>
        </w:tc>
        <w:tc>
          <w:tcPr>
            <w:tcW w:w="4253" w:type="dxa"/>
            <w:gridSpan w:val="2"/>
            <w:tcBorders>
              <w:top w:val="single" w:sz="4" w:space="0" w:color="000000"/>
              <w:left w:val="single" w:sz="4" w:space="0" w:color="000000"/>
              <w:bottom w:val="single" w:sz="4" w:space="0" w:color="000000"/>
              <w:right w:val="single" w:sz="4" w:space="0" w:color="000000"/>
            </w:tcBorders>
          </w:tcPr>
          <w:p w:rsidR="00B768D7" w:rsidRDefault="00972BEF">
            <w:pPr>
              <w:pStyle w:val="Level1"/>
              <w:tabs>
                <w:tab w:val="left" w:pos="720"/>
                <w:tab w:val="left" w:pos="1440"/>
              </w:tabs>
              <w:spacing w:before="120" w:after="120"/>
              <w:ind w:left="0"/>
            </w:pPr>
            <w:r>
              <w:t>Sufficient number of participants?</w:t>
            </w:r>
          </w:p>
          <w:p w:rsidR="00B768D7" w:rsidRDefault="00CD359A">
            <w:pPr>
              <w:pStyle w:val="Level1"/>
              <w:tabs>
                <w:tab w:val="left" w:pos="720"/>
                <w:tab w:val="left" w:pos="1440"/>
              </w:tabs>
              <w:spacing w:before="120" w:after="120"/>
              <w:ind w:left="0"/>
              <w:jc w:val="left"/>
            </w:pPr>
            <w:r>
              <w:rPr>
                <w:rFonts w:ascii="Webdings" w:eastAsia="Webdings" w:hAnsi="Webdings" w:cs="Webdings"/>
              </w:rPr>
              <w:t></w:t>
            </w:r>
            <w:r w:rsidR="00C56762">
              <w:t xml:space="preserve"> Yes </w:t>
            </w:r>
            <w:r w:rsidR="00C56762">
              <w:tab/>
              <w:t xml:space="preserve">        </w:t>
            </w:r>
            <w:r w:rsidR="00972BEF">
              <w:rPr>
                <w:rFonts w:ascii="Webdings" w:eastAsia="Webdings" w:hAnsi="Webdings" w:cs="Webdings"/>
              </w:rPr>
              <w:t></w:t>
            </w:r>
            <w:r w:rsidR="00972BEF">
              <w:t xml:space="preserve">  No</w:t>
            </w:r>
          </w:p>
          <w:p w:rsidR="00B768D7" w:rsidRDefault="00972BEF">
            <w:pPr>
              <w:pStyle w:val="Level1"/>
              <w:tabs>
                <w:tab w:val="left" w:pos="720"/>
                <w:tab w:val="left" w:pos="1440"/>
              </w:tabs>
              <w:spacing w:before="120" w:after="120"/>
              <w:ind w:left="0"/>
              <w:jc w:val="left"/>
            </w:pPr>
            <w:r>
              <w:t>(</w:t>
            </w:r>
            <w:r>
              <w:rPr>
                <w:b/>
              </w:rPr>
              <w:t>Note:</w:t>
            </w:r>
            <w:r>
              <w:t xml:space="preserve"> For quantitative study, is sample size calculation details provided?)</w:t>
            </w:r>
          </w:p>
        </w:tc>
        <w:tc>
          <w:tcPr>
            <w:tcW w:w="3501" w:type="dxa"/>
            <w:tcBorders>
              <w:top w:val="single" w:sz="4" w:space="0" w:color="000000"/>
              <w:left w:val="single" w:sz="4" w:space="0" w:color="000000"/>
              <w:bottom w:val="single" w:sz="4" w:space="0" w:color="000000"/>
              <w:right w:val="single" w:sz="4" w:space="0" w:color="000000"/>
            </w:tcBorders>
          </w:tcPr>
          <w:p w:rsidR="00B768D7" w:rsidRDefault="00B768D7" w:rsidP="00CD359A">
            <w:pPr>
              <w:pStyle w:val="Level1"/>
              <w:tabs>
                <w:tab w:val="left" w:pos="720"/>
                <w:tab w:val="left" w:pos="1440"/>
              </w:tabs>
              <w:spacing w:before="120" w:after="120"/>
              <w:ind w:left="0"/>
            </w:pPr>
          </w:p>
        </w:tc>
      </w:tr>
      <w:tr w:rsidR="00B768D7">
        <w:trPr>
          <w:jc w:val="center"/>
        </w:trPr>
        <w:tc>
          <w:tcPr>
            <w:tcW w:w="814" w:type="dxa"/>
            <w:tcBorders>
              <w:top w:val="single" w:sz="4" w:space="0" w:color="000000"/>
              <w:left w:val="single" w:sz="4" w:space="0" w:color="000000"/>
              <w:bottom w:val="single" w:sz="4" w:space="0" w:color="000000"/>
              <w:right w:val="single" w:sz="4" w:space="0" w:color="000000"/>
            </w:tcBorders>
          </w:tcPr>
          <w:p w:rsidR="00B768D7" w:rsidRDefault="00972BEF">
            <w:pPr>
              <w:pStyle w:val="Level1"/>
              <w:numPr>
                <w:ilvl w:val="0"/>
                <w:numId w:val="4"/>
              </w:numPr>
              <w:tabs>
                <w:tab w:val="left" w:pos="720"/>
                <w:tab w:val="left" w:pos="1440"/>
              </w:tabs>
              <w:spacing w:before="120" w:after="120"/>
            </w:pPr>
            <w:r>
              <w:t>6</w:t>
            </w:r>
          </w:p>
        </w:tc>
        <w:tc>
          <w:tcPr>
            <w:tcW w:w="4253" w:type="dxa"/>
            <w:gridSpan w:val="2"/>
            <w:tcBorders>
              <w:top w:val="single" w:sz="4" w:space="0" w:color="000000"/>
              <w:left w:val="single" w:sz="4" w:space="0" w:color="000000"/>
              <w:bottom w:val="single" w:sz="4" w:space="0" w:color="000000"/>
              <w:right w:val="single" w:sz="4" w:space="0" w:color="000000"/>
            </w:tcBorders>
          </w:tcPr>
          <w:p w:rsidR="00B768D7" w:rsidRDefault="00972BEF">
            <w:pPr>
              <w:pStyle w:val="Level1"/>
              <w:tabs>
                <w:tab w:val="left" w:pos="720"/>
                <w:tab w:val="left" w:pos="1440"/>
              </w:tabs>
              <w:spacing w:before="120" w:after="120"/>
              <w:ind w:left="0"/>
            </w:pPr>
            <w:r>
              <w:t>Inclusion Criteria</w:t>
            </w:r>
          </w:p>
          <w:p w:rsidR="00B768D7" w:rsidRDefault="00CD359A">
            <w:pPr>
              <w:pStyle w:val="Level1"/>
              <w:tabs>
                <w:tab w:val="left" w:pos="720"/>
                <w:tab w:val="left" w:pos="1440"/>
              </w:tabs>
              <w:spacing w:before="120" w:after="120"/>
              <w:ind w:left="0"/>
              <w:jc w:val="left"/>
            </w:pPr>
            <w:r>
              <w:rPr>
                <w:rFonts w:ascii="Webdings" w:eastAsia="Webdings" w:hAnsi="Webdings" w:cs="Webdings"/>
              </w:rPr>
              <w:t></w:t>
            </w:r>
            <w:r>
              <w:rPr>
                <w:rFonts w:ascii="Webdings" w:eastAsia="Webdings" w:hAnsi="Webdings" w:cs="Webdings"/>
              </w:rPr>
              <w:t></w:t>
            </w:r>
            <w:r>
              <w:t xml:space="preserve"> appropriate </w:t>
            </w:r>
            <w:r w:rsidR="00972BEF">
              <w:t xml:space="preserve"> </w:t>
            </w:r>
            <w:r w:rsidR="00972BEF">
              <w:rPr>
                <w:rFonts w:ascii="Webdings" w:eastAsia="Webdings" w:hAnsi="Webdings" w:cs="Webdings"/>
              </w:rPr>
              <w:t></w:t>
            </w:r>
            <w:r w:rsidR="00972BEF">
              <w:t xml:space="preserve"> inappropriate</w:t>
            </w:r>
          </w:p>
          <w:p w:rsidR="00B768D7" w:rsidRDefault="00972BEF">
            <w:pPr>
              <w:pStyle w:val="Level1"/>
              <w:tabs>
                <w:tab w:val="left" w:pos="720"/>
                <w:tab w:val="left" w:pos="1440"/>
              </w:tabs>
              <w:spacing w:before="120" w:after="120"/>
              <w:ind w:left="0"/>
              <w:jc w:val="left"/>
            </w:pPr>
            <w:r>
              <w:rPr>
                <w:rFonts w:ascii="Webdings" w:eastAsia="Webdings" w:hAnsi="Webdings" w:cs="Webdings"/>
              </w:rPr>
              <w:t></w:t>
            </w:r>
            <w:r>
              <w:t xml:space="preserve"> Not provided</w:t>
            </w:r>
          </w:p>
        </w:tc>
        <w:tc>
          <w:tcPr>
            <w:tcW w:w="3501" w:type="dxa"/>
            <w:tcBorders>
              <w:top w:val="single" w:sz="4" w:space="0" w:color="000000"/>
              <w:left w:val="single" w:sz="4" w:space="0" w:color="000000"/>
              <w:bottom w:val="single" w:sz="4" w:space="0" w:color="000000"/>
              <w:right w:val="single" w:sz="4" w:space="0" w:color="000000"/>
            </w:tcBorders>
          </w:tcPr>
          <w:p w:rsidR="00B768D7" w:rsidRDefault="00B768D7">
            <w:pPr>
              <w:pStyle w:val="Level1"/>
              <w:tabs>
                <w:tab w:val="left" w:pos="720"/>
                <w:tab w:val="left" w:pos="1440"/>
              </w:tabs>
              <w:spacing w:before="120" w:after="120"/>
              <w:ind w:left="0"/>
            </w:pPr>
          </w:p>
        </w:tc>
      </w:tr>
      <w:tr w:rsidR="00B768D7">
        <w:trPr>
          <w:jc w:val="center"/>
        </w:trPr>
        <w:tc>
          <w:tcPr>
            <w:tcW w:w="814" w:type="dxa"/>
            <w:tcBorders>
              <w:top w:val="single" w:sz="4" w:space="0" w:color="000000"/>
              <w:left w:val="single" w:sz="4" w:space="0" w:color="000000"/>
              <w:bottom w:val="single" w:sz="4" w:space="0" w:color="000000"/>
              <w:right w:val="single" w:sz="4" w:space="0" w:color="000000"/>
            </w:tcBorders>
          </w:tcPr>
          <w:p w:rsidR="00B768D7" w:rsidRDefault="00972BEF">
            <w:pPr>
              <w:pStyle w:val="Level1"/>
              <w:numPr>
                <w:ilvl w:val="0"/>
                <w:numId w:val="4"/>
              </w:numPr>
              <w:tabs>
                <w:tab w:val="left" w:pos="720"/>
                <w:tab w:val="left" w:pos="1440"/>
              </w:tabs>
              <w:spacing w:before="120" w:after="120"/>
            </w:pPr>
            <w:r>
              <w:t>7</w:t>
            </w:r>
          </w:p>
        </w:tc>
        <w:tc>
          <w:tcPr>
            <w:tcW w:w="4253" w:type="dxa"/>
            <w:gridSpan w:val="2"/>
            <w:tcBorders>
              <w:top w:val="single" w:sz="4" w:space="0" w:color="000000"/>
              <w:left w:val="single" w:sz="4" w:space="0" w:color="000000"/>
              <w:bottom w:val="single" w:sz="4" w:space="0" w:color="000000"/>
              <w:right w:val="single" w:sz="4" w:space="0" w:color="000000"/>
            </w:tcBorders>
          </w:tcPr>
          <w:p w:rsidR="00B768D7" w:rsidRDefault="00972BEF">
            <w:pPr>
              <w:pStyle w:val="Level1"/>
              <w:tabs>
                <w:tab w:val="left" w:pos="720"/>
                <w:tab w:val="left" w:pos="1440"/>
              </w:tabs>
              <w:spacing w:before="120" w:after="120"/>
              <w:ind w:left="0"/>
            </w:pPr>
            <w:r>
              <w:t>Exclusion Criteria</w:t>
            </w:r>
          </w:p>
          <w:p w:rsidR="00B768D7" w:rsidRDefault="00C56762">
            <w:pPr>
              <w:pStyle w:val="Level1"/>
              <w:tabs>
                <w:tab w:val="left" w:pos="720"/>
                <w:tab w:val="left" w:pos="1440"/>
              </w:tabs>
              <w:spacing w:before="120" w:after="120"/>
              <w:ind w:left="0"/>
            </w:pPr>
            <w:r>
              <w:rPr>
                <w:rFonts w:ascii="Webdings" w:eastAsia="Webdings" w:hAnsi="Webdings" w:cs="Webdings"/>
              </w:rPr>
              <w:t></w:t>
            </w:r>
            <w:r>
              <w:rPr>
                <w:rFonts w:ascii="Webdings" w:eastAsia="Webdings" w:hAnsi="Webdings" w:cs="Webdings"/>
              </w:rPr>
              <w:t></w:t>
            </w:r>
            <w:r>
              <w:t xml:space="preserve">appropriate  </w:t>
            </w:r>
            <w:r w:rsidR="00972BEF">
              <w:t xml:space="preserve"> </w:t>
            </w:r>
            <w:r w:rsidR="00972BEF">
              <w:rPr>
                <w:rFonts w:ascii="Webdings" w:eastAsia="Webdings" w:hAnsi="Webdings" w:cs="Webdings"/>
              </w:rPr>
              <w:t></w:t>
            </w:r>
            <w:r w:rsidR="00972BEF">
              <w:t xml:space="preserve"> inappropriate</w:t>
            </w:r>
          </w:p>
          <w:p w:rsidR="00B768D7" w:rsidRDefault="00972BEF">
            <w:pPr>
              <w:pStyle w:val="Level1"/>
              <w:tabs>
                <w:tab w:val="left" w:pos="720"/>
                <w:tab w:val="left" w:pos="1440"/>
              </w:tabs>
              <w:spacing w:before="120" w:after="120"/>
              <w:ind w:left="0"/>
            </w:pPr>
            <w:r>
              <w:rPr>
                <w:rFonts w:ascii="Webdings" w:eastAsia="Webdings" w:hAnsi="Webdings" w:cs="Webdings"/>
              </w:rPr>
              <w:t></w:t>
            </w:r>
            <w:r>
              <w:t xml:space="preserve"> Not provided</w:t>
            </w:r>
          </w:p>
        </w:tc>
        <w:tc>
          <w:tcPr>
            <w:tcW w:w="3501" w:type="dxa"/>
            <w:tcBorders>
              <w:top w:val="single" w:sz="4" w:space="0" w:color="000000"/>
              <w:left w:val="single" w:sz="4" w:space="0" w:color="000000"/>
              <w:bottom w:val="single" w:sz="4" w:space="0" w:color="000000"/>
              <w:right w:val="single" w:sz="4" w:space="0" w:color="000000"/>
            </w:tcBorders>
          </w:tcPr>
          <w:p w:rsidR="00B768D7" w:rsidRDefault="00B768D7">
            <w:pPr>
              <w:pStyle w:val="Level1"/>
              <w:tabs>
                <w:tab w:val="left" w:pos="720"/>
                <w:tab w:val="left" w:pos="1440"/>
              </w:tabs>
              <w:spacing w:before="120" w:after="120"/>
              <w:ind w:left="0"/>
            </w:pPr>
          </w:p>
        </w:tc>
      </w:tr>
      <w:tr w:rsidR="00B768D7">
        <w:trPr>
          <w:jc w:val="center"/>
        </w:trPr>
        <w:tc>
          <w:tcPr>
            <w:tcW w:w="814" w:type="dxa"/>
            <w:tcBorders>
              <w:top w:val="single" w:sz="4" w:space="0" w:color="000000"/>
              <w:left w:val="single" w:sz="4" w:space="0" w:color="000000"/>
              <w:bottom w:val="single" w:sz="4" w:space="0" w:color="000000"/>
              <w:right w:val="single" w:sz="4" w:space="0" w:color="000000"/>
            </w:tcBorders>
          </w:tcPr>
          <w:p w:rsidR="00B768D7" w:rsidRDefault="00972BEF">
            <w:pPr>
              <w:pStyle w:val="Level1"/>
              <w:numPr>
                <w:ilvl w:val="0"/>
                <w:numId w:val="4"/>
              </w:numPr>
              <w:tabs>
                <w:tab w:val="left" w:pos="720"/>
                <w:tab w:val="left" w:pos="1440"/>
              </w:tabs>
              <w:spacing w:before="120" w:after="120"/>
            </w:pPr>
            <w:r>
              <w:t>8</w:t>
            </w:r>
          </w:p>
        </w:tc>
        <w:tc>
          <w:tcPr>
            <w:tcW w:w="4253" w:type="dxa"/>
            <w:gridSpan w:val="2"/>
            <w:tcBorders>
              <w:top w:val="single" w:sz="4" w:space="0" w:color="000000"/>
              <w:left w:val="single" w:sz="4" w:space="0" w:color="000000"/>
              <w:bottom w:val="single" w:sz="4" w:space="0" w:color="000000"/>
              <w:right w:val="single" w:sz="4" w:space="0" w:color="000000"/>
            </w:tcBorders>
          </w:tcPr>
          <w:p w:rsidR="00B768D7" w:rsidRDefault="00972BEF">
            <w:pPr>
              <w:pStyle w:val="Level1"/>
              <w:tabs>
                <w:tab w:val="left" w:pos="720"/>
                <w:tab w:val="left" w:pos="1440"/>
              </w:tabs>
              <w:spacing w:before="120" w:after="120"/>
              <w:ind w:left="0"/>
            </w:pPr>
            <w:r>
              <w:t xml:space="preserve">Discontinuation and Withdrawal Criteria </w:t>
            </w:r>
          </w:p>
          <w:p w:rsidR="00B768D7" w:rsidRDefault="00C56762">
            <w:pPr>
              <w:pStyle w:val="Level1"/>
              <w:tabs>
                <w:tab w:val="left" w:pos="720"/>
                <w:tab w:val="left" w:pos="1440"/>
              </w:tabs>
              <w:spacing w:before="120" w:after="120"/>
              <w:ind w:left="0"/>
            </w:pPr>
            <w:r>
              <w:rPr>
                <w:rFonts w:ascii="Webdings" w:eastAsia="Webdings" w:hAnsi="Webdings" w:cs="Webdings"/>
              </w:rPr>
              <w:t></w:t>
            </w:r>
            <w:r>
              <w:rPr>
                <w:rFonts w:ascii="Webdings" w:eastAsia="Webdings" w:hAnsi="Webdings" w:cs="Webdings"/>
              </w:rPr>
              <w:t></w:t>
            </w:r>
            <w:r>
              <w:t xml:space="preserve">appropriate  </w:t>
            </w:r>
            <w:r w:rsidR="00972BEF">
              <w:rPr>
                <w:rFonts w:ascii="Webdings" w:eastAsia="Webdings" w:hAnsi="Webdings" w:cs="Webdings"/>
              </w:rPr>
              <w:t></w:t>
            </w:r>
            <w:r w:rsidR="00972BEF">
              <w:t xml:space="preserve"> inappropriate</w:t>
            </w:r>
          </w:p>
          <w:p w:rsidR="00B768D7" w:rsidRDefault="00972BEF">
            <w:pPr>
              <w:pStyle w:val="Level1"/>
              <w:tabs>
                <w:tab w:val="left" w:pos="720"/>
                <w:tab w:val="left" w:pos="1440"/>
              </w:tabs>
              <w:spacing w:before="120" w:after="120"/>
              <w:ind w:left="0"/>
            </w:pPr>
            <w:r>
              <w:rPr>
                <w:rFonts w:ascii="Webdings" w:eastAsia="Webdings" w:hAnsi="Webdings" w:cs="Webdings"/>
              </w:rPr>
              <w:lastRenderedPageBreak/>
              <w:t></w:t>
            </w:r>
            <w:r>
              <w:t xml:space="preserve"> Not provided</w:t>
            </w:r>
          </w:p>
          <w:p w:rsidR="00B768D7" w:rsidRDefault="00972BEF">
            <w:pPr>
              <w:pStyle w:val="Level1"/>
              <w:tabs>
                <w:tab w:val="left" w:pos="720"/>
                <w:tab w:val="left" w:pos="1440"/>
              </w:tabs>
              <w:spacing w:before="120" w:after="120"/>
              <w:ind w:left="0"/>
            </w:pPr>
            <w:r>
              <w:t>(</w:t>
            </w:r>
            <w:r w:rsidR="00C56762">
              <w:rPr>
                <w:b/>
              </w:rPr>
              <w:t>Not</w:t>
            </w:r>
            <w:r>
              <w:rPr>
                <w:b/>
              </w:rPr>
              <w:t>e:</w:t>
            </w:r>
            <w:r>
              <w:t xml:space="preserve"> The intervention(s) has to be discontinued and withdrawn if there is SAE/AE and there has to be clear criteria for such discontinuation and withdrawal of the intervention(s).</w:t>
            </w:r>
          </w:p>
        </w:tc>
        <w:tc>
          <w:tcPr>
            <w:tcW w:w="3501" w:type="dxa"/>
            <w:tcBorders>
              <w:top w:val="single" w:sz="4" w:space="0" w:color="000000"/>
              <w:left w:val="single" w:sz="4" w:space="0" w:color="000000"/>
              <w:bottom w:val="single" w:sz="4" w:space="0" w:color="000000"/>
              <w:right w:val="single" w:sz="4" w:space="0" w:color="000000"/>
            </w:tcBorders>
            <w:shd w:val="clear" w:color="auto" w:fill="auto"/>
          </w:tcPr>
          <w:p w:rsidR="00B768D7" w:rsidRDefault="00B768D7">
            <w:pPr>
              <w:pStyle w:val="Level1"/>
              <w:tabs>
                <w:tab w:val="left" w:pos="720"/>
                <w:tab w:val="left" w:pos="1440"/>
              </w:tabs>
              <w:spacing w:before="120" w:after="120"/>
              <w:ind w:left="0"/>
            </w:pPr>
          </w:p>
        </w:tc>
      </w:tr>
      <w:tr w:rsidR="00B768D7">
        <w:trPr>
          <w:jc w:val="center"/>
        </w:trPr>
        <w:tc>
          <w:tcPr>
            <w:tcW w:w="814" w:type="dxa"/>
            <w:tcBorders>
              <w:top w:val="single" w:sz="4" w:space="0" w:color="000000"/>
              <w:left w:val="single" w:sz="4" w:space="0" w:color="000000"/>
              <w:bottom w:val="single" w:sz="4" w:space="0" w:color="000000"/>
              <w:right w:val="single" w:sz="4" w:space="0" w:color="000000"/>
            </w:tcBorders>
          </w:tcPr>
          <w:p w:rsidR="00B768D7" w:rsidRDefault="00972BEF">
            <w:pPr>
              <w:pStyle w:val="Level1"/>
              <w:numPr>
                <w:ilvl w:val="0"/>
                <w:numId w:val="4"/>
              </w:numPr>
              <w:tabs>
                <w:tab w:val="left" w:pos="720"/>
                <w:tab w:val="left" w:pos="1440"/>
              </w:tabs>
              <w:spacing w:before="120" w:after="120"/>
            </w:pPr>
            <w:r>
              <w:lastRenderedPageBreak/>
              <w:t>9</w:t>
            </w:r>
          </w:p>
        </w:tc>
        <w:tc>
          <w:tcPr>
            <w:tcW w:w="4253" w:type="dxa"/>
            <w:gridSpan w:val="2"/>
            <w:tcBorders>
              <w:top w:val="single" w:sz="4" w:space="0" w:color="000000"/>
              <w:left w:val="single" w:sz="4" w:space="0" w:color="000000"/>
              <w:bottom w:val="single" w:sz="4" w:space="0" w:color="000000"/>
              <w:right w:val="single" w:sz="4" w:space="0" w:color="000000"/>
            </w:tcBorders>
          </w:tcPr>
          <w:p w:rsidR="00B768D7" w:rsidRDefault="00972BEF">
            <w:pPr>
              <w:pStyle w:val="Level1"/>
              <w:tabs>
                <w:tab w:val="left" w:pos="720"/>
                <w:tab w:val="left" w:pos="1440"/>
              </w:tabs>
              <w:spacing w:before="120" w:after="120"/>
              <w:ind w:left="0"/>
            </w:pPr>
            <w:r>
              <w:t>Data collection tools (such as Questionnaire, Guidelines, Manuals, Forms)</w:t>
            </w:r>
          </w:p>
          <w:p w:rsidR="00B768D7" w:rsidRDefault="00972BEF">
            <w:pPr>
              <w:pStyle w:val="Level1"/>
              <w:tabs>
                <w:tab w:val="left" w:pos="720"/>
                <w:tab w:val="left" w:pos="1440"/>
              </w:tabs>
              <w:spacing w:before="120" w:after="120"/>
              <w:ind w:left="0"/>
            </w:pPr>
            <w:r>
              <w:rPr>
                <w:rFonts w:ascii="Webdings" w:eastAsia="Webdings" w:hAnsi="Webdings" w:cs="Webdings"/>
              </w:rPr>
              <w:t></w:t>
            </w:r>
            <w:r>
              <w:t xml:space="preserve"> </w:t>
            </w:r>
            <w:r w:rsidR="00C56762">
              <w:t>appropriate</w:t>
            </w:r>
            <w:r w:rsidR="00C56762">
              <w:tab/>
              <w:t xml:space="preserve">   </w:t>
            </w:r>
            <w:r>
              <w:t xml:space="preserve"> </w:t>
            </w:r>
            <w:r>
              <w:rPr>
                <w:rFonts w:ascii="Webdings" w:eastAsia="Webdings" w:hAnsi="Webdings" w:cs="Webdings"/>
              </w:rPr>
              <w:t></w:t>
            </w:r>
            <w:r>
              <w:t xml:space="preserve"> inappropriate</w:t>
            </w:r>
          </w:p>
          <w:p w:rsidR="00B768D7" w:rsidRDefault="00C56762">
            <w:pPr>
              <w:pStyle w:val="Level1"/>
              <w:tabs>
                <w:tab w:val="left" w:pos="720"/>
                <w:tab w:val="left" w:pos="1440"/>
              </w:tabs>
              <w:spacing w:before="120" w:after="120"/>
              <w:ind w:left="0"/>
            </w:pPr>
            <w:r>
              <w:rPr>
                <w:rFonts w:ascii="Webdings" w:eastAsia="Webdings" w:hAnsi="Webdings" w:cs="Webdings"/>
              </w:rPr>
              <w:t></w:t>
            </w:r>
            <w:r>
              <w:rPr>
                <w:rFonts w:ascii="Webdings" w:eastAsia="Webdings" w:hAnsi="Webdings" w:cs="Webdings"/>
              </w:rPr>
              <w:t></w:t>
            </w:r>
            <w:r w:rsidR="00972BEF">
              <w:t>Not provided</w:t>
            </w:r>
          </w:p>
        </w:tc>
        <w:tc>
          <w:tcPr>
            <w:tcW w:w="3501" w:type="dxa"/>
            <w:tcBorders>
              <w:top w:val="single" w:sz="4" w:space="0" w:color="000000"/>
              <w:left w:val="single" w:sz="4" w:space="0" w:color="000000"/>
              <w:bottom w:val="single" w:sz="4" w:space="0" w:color="000000"/>
              <w:right w:val="single" w:sz="4" w:space="0" w:color="000000"/>
            </w:tcBorders>
            <w:shd w:val="clear" w:color="auto" w:fill="auto"/>
          </w:tcPr>
          <w:p w:rsidR="00B768D7" w:rsidRDefault="00B768D7">
            <w:pPr>
              <w:pStyle w:val="Level1"/>
              <w:tabs>
                <w:tab w:val="left" w:pos="720"/>
                <w:tab w:val="left" w:pos="1440"/>
              </w:tabs>
              <w:spacing w:before="120" w:after="120"/>
              <w:ind w:left="0"/>
            </w:pPr>
          </w:p>
        </w:tc>
      </w:tr>
      <w:tr w:rsidR="00B768D7">
        <w:trPr>
          <w:jc w:val="center"/>
        </w:trPr>
        <w:tc>
          <w:tcPr>
            <w:tcW w:w="8568" w:type="dxa"/>
            <w:gridSpan w:val="4"/>
            <w:tcBorders>
              <w:top w:val="single" w:sz="4" w:space="0" w:color="000000"/>
              <w:left w:val="single" w:sz="4" w:space="0" w:color="000000"/>
              <w:bottom w:val="single" w:sz="4" w:space="0" w:color="000000"/>
              <w:right w:val="single" w:sz="4" w:space="0" w:color="000000"/>
            </w:tcBorders>
          </w:tcPr>
          <w:p w:rsidR="00B768D7" w:rsidRDefault="00972BEF">
            <w:pPr>
              <w:pStyle w:val="Level1"/>
              <w:tabs>
                <w:tab w:val="left" w:pos="720"/>
                <w:tab w:val="left" w:pos="1440"/>
              </w:tabs>
              <w:spacing w:before="120" w:after="120"/>
              <w:ind w:left="0"/>
            </w:pPr>
            <w:r>
              <w:t xml:space="preserve">Qualifications of Investigators and study sites </w:t>
            </w:r>
          </w:p>
        </w:tc>
      </w:tr>
      <w:tr w:rsidR="00B768D7">
        <w:trPr>
          <w:trHeight w:val="1845"/>
          <w:jc w:val="center"/>
        </w:trPr>
        <w:tc>
          <w:tcPr>
            <w:tcW w:w="814" w:type="dxa"/>
            <w:vMerge w:val="restart"/>
            <w:tcBorders>
              <w:top w:val="single" w:sz="4" w:space="0" w:color="000000"/>
              <w:left w:val="single" w:sz="4" w:space="0" w:color="000000"/>
              <w:bottom w:val="single" w:sz="4" w:space="0" w:color="000000"/>
              <w:right w:val="single" w:sz="4" w:space="0" w:color="000000"/>
            </w:tcBorders>
          </w:tcPr>
          <w:p w:rsidR="00B768D7" w:rsidRDefault="00972BEF">
            <w:pPr>
              <w:pStyle w:val="Level1"/>
              <w:numPr>
                <w:ilvl w:val="0"/>
                <w:numId w:val="4"/>
              </w:numPr>
              <w:tabs>
                <w:tab w:val="left" w:pos="720"/>
                <w:tab w:val="left" w:pos="1440"/>
              </w:tabs>
              <w:spacing w:before="120" w:after="120"/>
            </w:pPr>
            <w:r>
              <w:t>10</w:t>
            </w:r>
          </w:p>
        </w:tc>
        <w:tc>
          <w:tcPr>
            <w:tcW w:w="4253" w:type="dxa"/>
            <w:gridSpan w:val="2"/>
            <w:tcBorders>
              <w:top w:val="single" w:sz="4" w:space="0" w:color="000000"/>
              <w:left w:val="single" w:sz="4" w:space="0" w:color="000000"/>
              <w:bottom w:val="single" w:sz="4" w:space="0" w:color="000000"/>
              <w:right w:val="single" w:sz="4" w:space="0" w:color="000000"/>
            </w:tcBorders>
          </w:tcPr>
          <w:p w:rsidR="00B768D7" w:rsidRDefault="00972BEF">
            <w:pPr>
              <w:pStyle w:val="Level1"/>
              <w:numPr>
                <w:ilvl w:val="0"/>
                <w:numId w:val="1"/>
              </w:numPr>
              <w:tabs>
                <w:tab w:val="left" w:pos="720"/>
                <w:tab w:val="left" w:pos="1440"/>
              </w:tabs>
              <w:spacing w:before="120" w:after="120"/>
              <w:ind w:left="162" w:hanging="180"/>
              <w:jc w:val="left"/>
            </w:pPr>
            <w:r>
              <w:t>Are Qualification and experience of the Participating Investigators appropriate?</w:t>
            </w:r>
          </w:p>
          <w:p w:rsidR="00B768D7" w:rsidRDefault="00BB0C51">
            <w:pPr>
              <w:pStyle w:val="Level1"/>
              <w:tabs>
                <w:tab w:val="left" w:pos="720"/>
                <w:tab w:val="left" w:pos="1440"/>
              </w:tabs>
              <w:spacing w:before="120" w:after="120"/>
              <w:ind w:left="0"/>
            </w:pPr>
            <w:r>
              <w:rPr>
                <w:rFonts w:ascii="Webdings" w:eastAsia="Webdings" w:hAnsi="Webdings" w:cs="Webdings"/>
              </w:rPr>
              <w:t></w:t>
            </w:r>
            <w:r>
              <w:rPr>
                <w:rFonts w:ascii="Webdings" w:eastAsia="Webdings" w:hAnsi="Webdings" w:cs="Webdings"/>
              </w:rPr>
              <w:t></w:t>
            </w:r>
            <w:r>
              <w:t xml:space="preserve">Yes </w:t>
            </w:r>
            <w:r>
              <w:tab/>
              <w:t xml:space="preserve">    </w:t>
            </w:r>
            <w:r w:rsidR="00972BEF">
              <w:rPr>
                <w:rFonts w:ascii="Webdings" w:eastAsia="Webdings" w:hAnsi="Webdings" w:cs="Webdings"/>
              </w:rPr>
              <w:t></w:t>
            </w:r>
            <w:r w:rsidR="00972BEF">
              <w:t xml:space="preserve">  No</w:t>
            </w:r>
          </w:p>
          <w:p w:rsidR="00B768D7" w:rsidRDefault="00972BEF">
            <w:pPr>
              <w:pStyle w:val="Level1"/>
              <w:tabs>
                <w:tab w:val="left" w:pos="720"/>
                <w:tab w:val="left" w:pos="1440"/>
              </w:tabs>
              <w:spacing w:before="120" w:after="120"/>
              <w:ind w:left="0"/>
            </w:pPr>
            <w:r>
              <w:rPr>
                <w:rFonts w:ascii="Webdings" w:eastAsia="Webdings" w:hAnsi="Webdings" w:cs="Webdings"/>
              </w:rPr>
              <w:t></w:t>
            </w:r>
            <w:r>
              <w:t xml:space="preserve"> </w:t>
            </w:r>
            <w:r w:rsidR="00C15370">
              <w:t xml:space="preserve"> </w:t>
            </w:r>
            <w:r>
              <w:t>CV not attached</w:t>
            </w:r>
          </w:p>
        </w:tc>
        <w:tc>
          <w:tcPr>
            <w:tcW w:w="3501" w:type="dxa"/>
            <w:tcBorders>
              <w:top w:val="single" w:sz="4" w:space="0" w:color="000000"/>
              <w:left w:val="single" w:sz="4" w:space="0" w:color="000000"/>
              <w:bottom w:val="single" w:sz="4" w:space="0" w:color="000000"/>
              <w:right w:val="single" w:sz="4" w:space="0" w:color="000000"/>
            </w:tcBorders>
          </w:tcPr>
          <w:p w:rsidR="00B768D7" w:rsidRDefault="00B768D7">
            <w:pPr>
              <w:spacing w:line="259" w:lineRule="auto"/>
            </w:pPr>
          </w:p>
          <w:p w:rsidR="00B768D7" w:rsidRDefault="00B768D7">
            <w:pPr>
              <w:pStyle w:val="Level1"/>
              <w:tabs>
                <w:tab w:val="left" w:pos="720"/>
                <w:tab w:val="left" w:pos="1440"/>
              </w:tabs>
              <w:spacing w:before="120" w:after="120"/>
              <w:ind w:left="0"/>
              <w:rPr>
                <w:lang w:val="en-GB"/>
              </w:rPr>
            </w:pPr>
          </w:p>
        </w:tc>
      </w:tr>
      <w:tr w:rsidR="00B768D7">
        <w:trPr>
          <w:trHeight w:val="405"/>
          <w:jc w:val="center"/>
        </w:trPr>
        <w:tc>
          <w:tcPr>
            <w:tcW w:w="814" w:type="dxa"/>
            <w:vMerge/>
            <w:tcBorders>
              <w:top w:val="single" w:sz="4" w:space="0" w:color="000000"/>
              <w:left w:val="single" w:sz="4" w:space="0" w:color="000000"/>
              <w:bottom w:val="single" w:sz="4" w:space="0" w:color="000000"/>
              <w:right w:val="single" w:sz="4" w:space="0" w:color="000000"/>
            </w:tcBorders>
          </w:tcPr>
          <w:p w:rsidR="00B768D7" w:rsidRDefault="00B768D7">
            <w:pPr>
              <w:pStyle w:val="Level1"/>
              <w:numPr>
                <w:ilvl w:val="0"/>
                <w:numId w:val="4"/>
              </w:numPr>
              <w:tabs>
                <w:tab w:val="left" w:pos="720"/>
                <w:tab w:val="left" w:pos="1440"/>
              </w:tabs>
              <w:spacing w:before="120" w:after="120"/>
            </w:pPr>
          </w:p>
        </w:tc>
        <w:tc>
          <w:tcPr>
            <w:tcW w:w="4253" w:type="dxa"/>
            <w:gridSpan w:val="2"/>
            <w:tcBorders>
              <w:top w:val="single" w:sz="4" w:space="0" w:color="000000"/>
              <w:left w:val="single" w:sz="4" w:space="0" w:color="000000"/>
              <w:bottom w:val="single" w:sz="4" w:space="0" w:color="000000"/>
              <w:right w:val="single" w:sz="4" w:space="0" w:color="000000"/>
            </w:tcBorders>
          </w:tcPr>
          <w:p w:rsidR="00B768D7" w:rsidRDefault="00972BEF">
            <w:pPr>
              <w:pStyle w:val="Level1"/>
              <w:numPr>
                <w:ilvl w:val="0"/>
                <w:numId w:val="1"/>
              </w:numPr>
              <w:tabs>
                <w:tab w:val="left" w:pos="720"/>
                <w:tab w:val="left" w:pos="1440"/>
              </w:tabs>
              <w:spacing w:before="120" w:after="120"/>
              <w:ind w:left="162" w:hanging="162"/>
            </w:pPr>
            <w:r>
              <w:t>For Clinical Trails only, does the PI and/or Co-PI has proof of GCP training</w:t>
            </w:r>
          </w:p>
          <w:p w:rsidR="00B768D7" w:rsidRDefault="00972BEF">
            <w:pPr>
              <w:pStyle w:val="Level1"/>
              <w:tabs>
                <w:tab w:val="left" w:pos="720"/>
                <w:tab w:val="left" w:pos="1440"/>
              </w:tabs>
              <w:spacing w:before="120" w:after="120"/>
              <w:ind w:left="0"/>
            </w:pPr>
            <w:r>
              <w:rPr>
                <w:rFonts w:ascii="Webdings" w:eastAsia="Webdings" w:hAnsi="Webdings" w:cs="Webdings"/>
              </w:rPr>
              <w:t></w:t>
            </w:r>
            <w:r w:rsidR="00BB0C51">
              <w:t xml:space="preserve">  Yes </w:t>
            </w:r>
            <w:r w:rsidR="00BB0C51">
              <w:tab/>
              <w:t xml:space="preserve">    </w:t>
            </w:r>
            <w:r>
              <w:rPr>
                <w:rFonts w:ascii="Webdings" w:eastAsia="Webdings" w:hAnsi="Webdings" w:cs="Webdings"/>
              </w:rPr>
              <w:t></w:t>
            </w:r>
            <w:r>
              <w:t xml:space="preserve">  No</w:t>
            </w:r>
          </w:p>
          <w:p w:rsidR="00B768D7" w:rsidRDefault="00972BEF">
            <w:pPr>
              <w:pStyle w:val="Level1"/>
              <w:tabs>
                <w:tab w:val="left" w:pos="720"/>
                <w:tab w:val="left" w:pos="1440"/>
              </w:tabs>
              <w:spacing w:before="120" w:after="120"/>
              <w:ind w:left="0"/>
            </w:pPr>
            <w:r>
              <w:rPr>
                <w:rFonts w:ascii="Webdings" w:eastAsia="Webdings" w:hAnsi="Webdings" w:cs="Webdings"/>
              </w:rPr>
              <w:t></w:t>
            </w:r>
            <w:r w:rsidR="00BB0C51">
              <w:t xml:space="preserve"> </w:t>
            </w:r>
            <w:r w:rsidR="00C15370">
              <w:t xml:space="preserve"> </w:t>
            </w:r>
            <w:r w:rsidR="00BB0C51">
              <w:t xml:space="preserve">Proof not attached    </w:t>
            </w:r>
            <w:r w:rsidR="00BB0C51">
              <w:rPr>
                <w:rFonts w:ascii="Webdings" w:eastAsia="Webdings" w:hAnsi="Webdings" w:cs="Webdings"/>
              </w:rPr>
              <w:t></w:t>
            </w:r>
            <w:r>
              <w:t xml:space="preserve"> NA</w:t>
            </w:r>
          </w:p>
          <w:p w:rsidR="00B768D7" w:rsidRDefault="00972BEF">
            <w:pPr>
              <w:pStyle w:val="Level1"/>
              <w:tabs>
                <w:tab w:val="left" w:pos="720"/>
                <w:tab w:val="left" w:pos="1440"/>
              </w:tabs>
              <w:spacing w:before="120" w:after="120"/>
              <w:ind w:left="0"/>
            </w:pPr>
            <w:r>
              <w:t>(</w:t>
            </w:r>
            <w:r>
              <w:rPr>
                <w:b/>
              </w:rPr>
              <w:t>Note:</w:t>
            </w:r>
            <w:r>
              <w:t xml:space="preserve"> Usually the GCP training certificates are valid for only 2-3 years. Check the validity of the certificate)</w:t>
            </w:r>
          </w:p>
        </w:tc>
        <w:tc>
          <w:tcPr>
            <w:tcW w:w="3501" w:type="dxa"/>
            <w:tcBorders>
              <w:top w:val="single" w:sz="4" w:space="0" w:color="000000"/>
              <w:left w:val="single" w:sz="4" w:space="0" w:color="000000"/>
              <w:bottom w:val="single" w:sz="4" w:space="0" w:color="000000"/>
              <w:right w:val="single" w:sz="4" w:space="0" w:color="000000"/>
            </w:tcBorders>
          </w:tcPr>
          <w:p w:rsidR="00B768D7" w:rsidRDefault="00B768D7">
            <w:pPr>
              <w:pStyle w:val="Level1"/>
              <w:tabs>
                <w:tab w:val="left" w:pos="720"/>
                <w:tab w:val="left" w:pos="1440"/>
              </w:tabs>
              <w:spacing w:before="120" w:after="120"/>
              <w:ind w:left="0"/>
            </w:pPr>
          </w:p>
        </w:tc>
      </w:tr>
      <w:tr w:rsidR="00B768D7">
        <w:trPr>
          <w:jc w:val="center"/>
        </w:trPr>
        <w:tc>
          <w:tcPr>
            <w:tcW w:w="814" w:type="dxa"/>
            <w:tcBorders>
              <w:top w:val="single" w:sz="4" w:space="0" w:color="000000"/>
              <w:left w:val="single" w:sz="4" w:space="0" w:color="000000"/>
              <w:bottom w:val="single" w:sz="4" w:space="0" w:color="000000"/>
              <w:right w:val="single" w:sz="4" w:space="0" w:color="000000"/>
            </w:tcBorders>
          </w:tcPr>
          <w:p w:rsidR="00B768D7" w:rsidRDefault="00972BEF">
            <w:pPr>
              <w:pStyle w:val="Level1"/>
              <w:numPr>
                <w:ilvl w:val="0"/>
                <w:numId w:val="4"/>
              </w:numPr>
              <w:tabs>
                <w:tab w:val="left" w:pos="720"/>
                <w:tab w:val="left" w:pos="1440"/>
              </w:tabs>
              <w:spacing w:before="120" w:after="120"/>
            </w:pPr>
            <w:r>
              <w:t>11</w:t>
            </w:r>
          </w:p>
        </w:tc>
        <w:tc>
          <w:tcPr>
            <w:tcW w:w="4253" w:type="dxa"/>
            <w:gridSpan w:val="2"/>
            <w:tcBorders>
              <w:top w:val="single" w:sz="4" w:space="0" w:color="000000"/>
              <w:left w:val="single" w:sz="4" w:space="0" w:color="000000"/>
              <w:bottom w:val="single" w:sz="4" w:space="0" w:color="000000"/>
              <w:right w:val="single" w:sz="4" w:space="0" w:color="000000"/>
            </w:tcBorders>
          </w:tcPr>
          <w:p w:rsidR="00B768D7" w:rsidRDefault="00972BEF">
            <w:pPr>
              <w:pStyle w:val="Level1"/>
              <w:tabs>
                <w:tab w:val="left" w:pos="720"/>
                <w:tab w:val="left" w:pos="1440"/>
              </w:tabs>
              <w:spacing w:before="120" w:after="120"/>
              <w:ind w:left="0"/>
              <w:jc w:val="left"/>
            </w:pPr>
            <w:r>
              <w:t>Facilities and infrastructure of Participating Sites</w:t>
            </w:r>
          </w:p>
          <w:p w:rsidR="00B768D7" w:rsidRDefault="00BB0C51">
            <w:pPr>
              <w:pStyle w:val="Level1"/>
              <w:tabs>
                <w:tab w:val="left" w:pos="720"/>
                <w:tab w:val="left" w:pos="1440"/>
              </w:tabs>
              <w:spacing w:before="120" w:after="120"/>
              <w:ind w:left="0"/>
              <w:jc w:val="left"/>
            </w:pPr>
            <w:r>
              <w:rPr>
                <w:rFonts w:ascii="Webdings" w:eastAsia="Webdings" w:hAnsi="Webdings" w:cs="Webdings"/>
              </w:rPr>
              <w:t></w:t>
            </w:r>
            <w:r>
              <w:rPr>
                <w:rFonts w:ascii="Webdings" w:eastAsia="Webdings" w:hAnsi="Webdings" w:cs="Webdings"/>
              </w:rPr>
              <w:t></w:t>
            </w:r>
            <w:r>
              <w:t xml:space="preserve">Appropriate   </w:t>
            </w:r>
            <w:r w:rsidR="00972BEF">
              <w:rPr>
                <w:rFonts w:ascii="Webdings" w:eastAsia="Webdings" w:hAnsi="Webdings" w:cs="Webdings"/>
              </w:rPr>
              <w:t></w:t>
            </w:r>
            <w:r w:rsidR="00972BEF">
              <w:t xml:space="preserve"> Inappropriate </w:t>
            </w:r>
          </w:p>
          <w:p w:rsidR="00B768D7" w:rsidRDefault="00972BEF" w:rsidP="00C15370">
            <w:pPr>
              <w:pStyle w:val="Level1"/>
              <w:tabs>
                <w:tab w:val="left" w:pos="720"/>
                <w:tab w:val="left" w:pos="1440"/>
              </w:tabs>
              <w:spacing w:before="120" w:after="120"/>
              <w:ind w:left="0"/>
              <w:jc w:val="left"/>
            </w:pPr>
            <w:r>
              <w:rPr>
                <w:rFonts w:ascii="Webdings" w:eastAsia="Webdings" w:hAnsi="Webdings" w:cs="Webdings"/>
              </w:rPr>
              <w:t></w:t>
            </w:r>
            <w:r w:rsidR="00C15370">
              <w:rPr>
                <w:rFonts w:ascii="Webdings" w:eastAsia="Webdings" w:hAnsi="Webdings" w:cs="Webdings"/>
              </w:rPr>
              <w:t></w:t>
            </w:r>
            <w:r>
              <w:t>Site not mentioned</w:t>
            </w:r>
          </w:p>
        </w:tc>
        <w:tc>
          <w:tcPr>
            <w:tcW w:w="3501" w:type="dxa"/>
            <w:tcBorders>
              <w:top w:val="single" w:sz="4" w:space="0" w:color="000000"/>
              <w:left w:val="single" w:sz="4" w:space="0" w:color="000000"/>
              <w:bottom w:val="single" w:sz="4" w:space="0" w:color="000000"/>
              <w:right w:val="single" w:sz="4" w:space="0" w:color="000000"/>
            </w:tcBorders>
            <w:shd w:val="clear" w:color="auto" w:fill="auto"/>
          </w:tcPr>
          <w:p w:rsidR="00B768D7" w:rsidRDefault="00B768D7">
            <w:pPr>
              <w:pStyle w:val="Level1"/>
              <w:tabs>
                <w:tab w:val="left" w:pos="720"/>
                <w:tab w:val="left" w:pos="1440"/>
              </w:tabs>
              <w:spacing w:before="120" w:after="120"/>
              <w:ind w:left="0"/>
              <w:jc w:val="left"/>
            </w:pPr>
          </w:p>
        </w:tc>
      </w:tr>
      <w:tr w:rsidR="00B768D7">
        <w:trPr>
          <w:jc w:val="center"/>
        </w:trPr>
        <w:tc>
          <w:tcPr>
            <w:tcW w:w="814" w:type="dxa"/>
            <w:tcBorders>
              <w:top w:val="single" w:sz="4" w:space="0" w:color="000000"/>
              <w:left w:val="single" w:sz="4" w:space="0" w:color="000000"/>
              <w:bottom w:val="single" w:sz="4" w:space="0" w:color="000000"/>
              <w:right w:val="single" w:sz="4" w:space="0" w:color="000000"/>
            </w:tcBorders>
          </w:tcPr>
          <w:p w:rsidR="00B768D7" w:rsidRDefault="00972BEF">
            <w:pPr>
              <w:pStyle w:val="Level1"/>
              <w:numPr>
                <w:ilvl w:val="0"/>
                <w:numId w:val="4"/>
              </w:numPr>
              <w:tabs>
                <w:tab w:val="left" w:pos="720"/>
                <w:tab w:val="left" w:pos="1440"/>
              </w:tabs>
              <w:spacing w:before="120" w:after="120"/>
            </w:pPr>
            <w:r>
              <w:t>12</w:t>
            </w:r>
          </w:p>
        </w:tc>
        <w:tc>
          <w:tcPr>
            <w:tcW w:w="4253" w:type="dxa"/>
            <w:gridSpan w:val="2"/>
            <w:tcBorders>
              <w:top w:val="single" w:sz="4" w:space="0" w:color="000000"/>
              <w:left w:val="single" w:sz="4" w:space="0" w:color="000000"/>
              <w:bottom w:val="single" w:sz="4" w:space="0" w:color="000000"/>
              <w:right w:val="single" w:sz="4" w:space="0" w:color="000000"/>
            </w:tcBorders>
          </w:tcPr>
          <w:p w:rsidR="00B768D7" w:rsidRDefault="00972BEF">
            <w:pPr>
              <w:pStyle w:val="Level1"/>
              <w:tabs>
                <w:tab w:val="left" w:pos="720"/>
                <w:tab w:val="left" w:pos="1440"/>
              </w:tabs>
              <w:spacing w:before="120" w:after="120"/>
              <w:ind w:left="0"/>
              <w:jc w:val="left"/>
            </w:pPr>
            <w:r>
              <w:t>Disclosure or Declaration of Potential Conflicts of Interest</w:t>
            </w:r>
          </w:p>
          <w:p w:rsidR="00B768D7" w:rsidRDefault="00BB0C51">
            <w:pPr>
              <w:pStyle w:val="Level1"/>
              <w:tabs>
                <w:tab w:val="left" w:pos="720"/>
                <w:tab w:val="left" w:pos="1440"/>
              </w:tabs>
              <w:spacing w:before="120" w:after="120"/>
              <w:ind w:left="0"/>
              <w:jc w:val="left"/>
            </w:pPr>
            <w:r>
              <w:rPr>
                <w:rFonts w:ascii="Webdings" w:eastAsia="Webdings" w:hAnsi="Webdings" w:cs="Webdings"/>
              </w:rPr>
              <w:t></w:t>
            </w:r>
            <w:r>
              <w:t xml:space="preserve">  Yes </w:t>
            </w:r>
            <w:r>
              <w:tab/>
              <w:t xml:space="preserve">     </w:t>
            </w:r>
            <w:r w:rsidR="00972BEF">
              <w:rPr>
                <w:rFonts w:ascii="Webdings" w:eastAsia="Webdings" w:hAnsi="Webdings" w:cs="Webdings"/>
              </w:rPr>
              <w:t></w:t>
            </w:r>
            <w:r w:rsidR="00972BEF">
              <w:t xml:space="preserve"> No</w:t>
            </w:r>
          </w:p>
          <w:p w:rsidR="00B768D7" w:rsidRDefault="00972BEF">
            <w:pPr>
              <w:pStyle w:val="Level1"/>
              <w:tabs>
                <w:tab w:val="left" w:pos="720"/>
                <w:tab w:val="left" w:pos="1440"/>
              </w:tabs>
              <w:spacing w:before="120" w:after="120"/>
              <w:ind w:left="0"/>
              <w:jc w:val="left"/>
            </w:pPr>
            <w:r>
              <w:t>(</w:t>
            </w:r>
            <w:r>
              <w:rPr>
                <w:b/>
              </w:rPr>
              <w:t>Note:</w:t>
            </w:r>
            <w:r>
              <w:t xml:space="preserve"> Refer seria</w:t>
            </w:r>
            <w:r w:rsidR="00BB0C51">
              <w:t>l number 17 of the “AF/01-009/01</w:t>
            </w:r>
            <w:r w:rsidR="000D39E9">
              <w:t xml:space="preserve"> </w:t>
            </w:r>
            <w:r>
              <w:lastRenderedPageBreak/>
              <w:t>APPLICATION FORM for INITIAL REVIEW”)</w:t>
            </w:r>
          </w:p>
        </w:tc>
        <w:tc>
          <w:tcPr>
            <w:tcW w:w="3501" w:type="dxa"/>
            <w:tcBorders>
              <w:top w:val="single" w:sz="4" w:space="0" w:color="000000"/>
              <w:left w:val="single" w:sz="4" w:space="0" w:color="000000"/>
              <w:bottom w:val="single" w:sz="4" w:space="0" w:color="000000"/>
              <w:right w:val="single" w:sz="4" w:space="0" w:color="000000"/>
            </w:tcBorders>
          </w:tcPr>
          <w:p w:rsidR="00B768D7" w:rsidRDefault="00B768D7">
            <w:pPr>
              <w:pStyle w:val="Level1"/>
              <w:tabs>
                <w:tab w:val="left" w:pos="720"/>
                <w:tab w:val="left" w:pos="1440"/>
              </w:tabs>
              <w:spacing w:before="120" w:after="120"/>
              <w:ind w:left="0"/>
            </w:pPr>
          </w:p>
        </w:tc>
      </w:tr>
      <w:tr w:rsidR="00B768D7">
        <w:trPr>
          <w:jc w:val="center"/>
        </w:trPr>
        <w:tc>
          <w:tcPr>
            <w:tcW w:w="814" w:type="dxa"/>
            <w:tcBorders>
              <w:top w:val="single" w:sz="4" w:space="0" w:color="000000"/>
              <w:left w:val="single" w:sz="4" w:space="0" w:color="000000"/>
              <w:bottom w:val="single" w:sz="4" w:space="0" w:color="000000"/>
              <w:right w:val="single" w:sz="4" w:space="0" w:color="000000"/>
            </w:tcBorders>
          </w:tcPr>
          <w:p w:rsidR="00B768D7" w:rsidRDefault="00972BEF">
            <w:pPr>
              <w:pStyle w:val="Level1"/>
              <w:numPr>
                <w:ilvl w:val="0"/>
                <w:numId w:val="4"/>
              </w:numPr>
              <w:tabs>
                <w:tab w:val="left" w:pos="720"/>
                <w:tab w:val="left" w:pos="1440"/>
              </w:tabs>
              <w:spacing w:before="120" w:after="120"/>
            </w:pPr>
            <w:r>
              <w:lastRenderedPageBreak/>
              <w:t>13</w:t>
            </w:r>
          </w:p>
        </w:tc>
        <w:tc>
          <w:tcPr>
            <w:tcW w:w="4253" w:type="dxa"/>
            <w:gridSpan w:val="2"/>
            <w:tcBorders>
              <w:top w:val="single" w:sz="4" w:space="0" w:color="000000"/>
              <w:left w:val="single" w:sz="4" w:space="0" w:color="000000"/>
              <w:bottom w:val="single" w:sz="4" w:space="0" w:color="000000"/>
              <w:right w:val="single" w:sz="4" w:space="0" w:color="000000"/>
            </w:tcBorders>
          </w:tcPr>
          <w:p w:rsidR="00B768D7" w:rsidRDefault="00972BEF">
            <w:pPr>
              <w:pStyle w:val="Level1"/>
              <w:tabs>
                <w:tab w:val="left" w:pos="720"/>
                <w:tab w:val="left" w:pos="1440"/>
              </w:tabs>
              <w:spacing w:before="120" w:after="120"/>
              <w:ind w:left="0"/>
            </w:pPr>
            <w:r>
              <w:t>Is there a Physician if the PI is non Physician?</w:t>
            </w:r>
          </w:p>
          <w:p w:rsidR="00B768D7" w:rsidRDefault="000D39E9">
            <w:pPr>
              <w:pStyle w:val="Level1"/>
              <w:tabs>
                <w:tab w:val="left" w:pos="720"/>
                <w:tab w:val="left" w:pos="1440"/>
              </w:tabs>
              <w:spacing w:before="120" w:after="120"/>
              <w:ind w:left="0"/>
            </w:pPr>
            <w:r>
              <w:rPr>
                <w:rFonts w:ascii="Webdings" w:eastAsia="Webdings" w:hAnsi="Webdings" w:cs="Webdings"/>
              </w:rPr>
              <w:t></w:t>
            </w:r>
            <w:r w:rsidR="00C15370">
              <w:rPr>
                <w:rFonts w:ascii="Webdings" w:eastAsia="Webdings" w:hAnsi="Webdings" w:cs="Webdings"/>
              </w:rPr>
              <w:t></w:t>
            </w:r>
            <w:r>
              <w:t xml:space="preserve">Yes </w:t>
            </w:r>
            <w:r>
              <w:tab/>
              <w:t xml:space="preserve">  </w:t>
            </w:r>
            <w:r w:rsidR="00C15370">
              <w:t xml:space="preserve">  </w:t>
            </w:r>
            <w:r w:rsidR="00972BEF">
              <w:rPr>
                <w:rFonts w:ascii="Webdings" w:eastAsia="Webdings" w:hAnsi="Webdings" w:cs="Webdings"/>
              </w:rPr>
              <w:t></w:t>
            </w:r>
            <w:r w:rsidR="00C15370">
              <w:rPr>
                <w:rFonts w:ascii="Webdings" w:eastAsia="Webdings" w:hAnsi="Webdings" w:cs="Webdings"/>
              </w:rPr>
              <w:t></w:t>
            </w:r>
            <w:r w:rsidR="00972BEF">
              <w:t>No</w:t>
            </w:r>
          </w:p>
          <w:p w:rsidR="00B768D7" w:rsidRDefault="00972BEF">
            <w:pPr>
              <w:pStyle w:val="Level1"/>
              <w:tabs>
                <w:tab w:val="left" w:pos="720"/>
                <w:tab w:val="left" w:pos="1440"/>
              </w:tabs>
              <w:spacing w:before="120" w:after="120"/>
              <w:ind w:left="0"/>
            </w:pPr>
            <w:r>
              <w:rPr>
                <w:rFonts w:ascii="Webdings" w:eastAsia="Webdings" w:hAnsi="Webdings" w:cs="Webdings"/>
              </w:rPr>
              <w:t></w:t>
            </w:r>
            <w:r>
              <w:t xml:space="preserve"> </w:t>
            </w:r>
            <w:r w:rsidR="00C15370">
              <w:t xml:space="preserve"> </w:t>
            </w:r>
            <w:r>
              <w:t>Not applicable</w:t>
            </w:r>
          </w:p>
        </w:tc>
        <w:tc>
          <w:tcPr>
            <w:tcW w:w="3501" w:type="dxa"/>
            <w:tcBorders>
              <w:top w:val="single" w:sz="4" w:space="0" w:color="000000"/>
              <w:left w:val="single" w:sz="4" w:space="0" w:color="000000"/>
              <w:bottom w:val="single" w:sz="4" w:space="0" w:color="000000"/>
              <w:right w:val="single" w:sz="4" w:space="0" w:color="000000"/>
            </w:tcBorders>
          </w:tcPr>
          <w:p w:rsidR="00B768D7" w:rsidRDefault="00B768D7">
            <w:pPr>
              <w:pStyle w:val="Level1"/>
              <w:tabs>
                <w:tab w:val="left" w:pos="720"/>
                <w:tab w:val="left" w:pos="1440"/>
              </w:tabs>
              <w:spacing w:before="120" w:after="120"/>
              <w:ind w:left="0"/>
            </w:pPr>
          </w:p>
        </w:tc>
      </w:tr>
      <w:tr w:rsidR="00B768D7">
        <w:trPr>
          <w:jc w:val="center"/>
        </w:trPr>
        <w:tc>
          <w:tcPr>
            <w:tcW w:w="8568" w:type="dxa"/>
            <w:gridSpan w:val="4"/>
            <w:tcBorders>
              <w:top w:val="single" w:sz="4" w:space="0" w:color="000000"/>
              <w:left w:val="single" w:sz="4" w:space="0" w:color="000000"/>
              <w:bottom w:val="single" w:sz="4" w:space="0" w:color="000000"/>
              <w:right w:val="single" w:sz="4" w:space="0" w:color="000000"/>
            </w:tcBorders>
          </w:tcPr>
          <w:p w:rsidR="00B768D7" w:rsidRDefault="00972BEF">
            <w:pPr>
              <w:pStyle w:val="Level1"/>
              <w:tabs>
                <w:tab w:val="left" w:pos="720"/>
                <w:tab w:val="left" w:pos="1440"/>
              </w:tabs>
              <w:spacing w:before="120" w:after="120"/>
              <w:ind w:left="0"/>
            </w:pPr>
            <w:r>
              <w:t>Study Participation- Ethical Issues</w:t>
            </w:r>
          </w:p>
        </w:tc>
      </w:tr>
      <w:tr w:rsidR="00B768D7">
        <w:trPr>
          <w:jc w:val="center"/>
        </w:trPr>
        <w:tc>
          <w:tcPr>
            <w:tcW w:w="814" w:type="dxa"/>
            <w:tcBorders>
              <w:top w:val="single" w:sz="4" w:space="0" w:color="000000"/>
              <w:left w:val="single" w:sz="4" w:space="0" w:color="000000"/>
              <w:bottom w:val="single" w:sz="4" w:space="0" w:color="000000"/>
              <w:right w:val="single" w:sz="4" w:space="0" w:color="000000"/>
            </w:tcBorders>
          </w:tcPr>
          <w:p w:rsidR="00B768D7" w:rsidRDefault="00972BEF">
            <w:pPr>
              <w:pStyle w:val="Level1"/>
              <w:numPr>
                <w:ilvl w:val="0"/>
                <w:numId w:val="4"/>
              </w:numPr>
              <w:tabs>
                <w:tab w:val="left" w:pos="720"/>
                <w:tab w:val="left" w:pos="1440"/>
              </w:tabs>
              <w:spacing w:before="120" w:after="120"/>
            </w:pPr>
            <w:r>
              <w:t>14</w:t>
            </w:r>
          </w:p>
        </w:tc>
        <w:tc>
          <w:tcPr>
            <w:tcW w:w="4253" w:type="dxa"/>
            <w:gridSpan w:val="2"/>
            <w:tcBorders>
              <w:top w:val="single" w:sz="4" w:space="0" w:color="000000"/>
              <w:left w:val="single" w:sz="4" w:space="0" w:color="000000"/>
              <w:bottom w:val="single" w:sz="4" w:space="0" w:color="000000"/>
              <w:right w:val="single" w:sz="4" w:space="0" w:color="000000"/>
            </w:tcBorders>
          </w:tcPr>
          <w:p w:rsidR="00B768D7" w:rsidRDefault="00972BEF">
            <w:pPr>
              <w:pStyle w:val="Level1"/>
              <w:tabs>
                <w:tab w:val="left" w:pos="720"/>
                <w:tab w:val="left" w:pos="1440"/>
              </w:tabs>
              <w:spacing w:before="120" w:after="120"/>
              <w:ind w:left="0"/>
            </w:pPr>
            <w:r>
              <w:t>Risks and Benefits Assessment</w:t>
            </w:r>
          </w:p>
          <w:p w:rsidR="00B768D7" w:rsidRDefault="000D39E9">
            <w:pPr>
              <w:pStyle w:val="Level1"/>
              <w:tabs>
                <w:tab w:val="left" w:pos="720"/>
                <w:tab w:val="left" w:pos="1440"/>
              </w:tabs>
              <w:spacing w:before="120" w:after="120"/>
              <w:ind w:left="0"/>
            </w:pPr>
            <w:r>
              <w:rPr>
                <w:rFonts w:ascii="Webdings" w:eastAsia="Webdings" w:hAnsi="Webdings" w:cs="Webdings"/>
              </w:rPr>
              <w:t></w:t>
            </w:r>
            <w:r>
              <w:t xml:space="preserve"> acceptable      </w:t>
            </w:r>
            <w:r w:rsidR="00972BEF">
              <w:rPr>
                <w:rFonts w:ascii="Webdings" w:eastAsia="Webdings" w:hAnsi="Webdings" w:cs="Webdings"/>
              </w:rPr>
              <w:t></w:t>
            </w:r>
            <w:r w:rsidR="00972BEF">
              <w:t xml:space="preserve"> unacceptable</w:t>
            </w:r>
          </w:p>
          <w:p w:rsidR="00B768D7" w:rsidRDefault="00972BEF">
            <w:pPr>
              <w:pStyle w:val="Level1"/>
              <w:tabs>
                <w:tab w:val="left" w:pos="720"/>
                <w:tab w:val="left" w:pos="1440"/>
              </w:tabs>
              <w:spacing w:before="120" w:after="120"/>
              <w:ind w:left="0"/>
            </w:pPr>
            <w:r>
              <w:t>(</w:t>
            </w:r>
            <w:r>
              <w:rPr>
                <w:b/>
              </w:rPr>
              <w:t>Note:</w:t>
            </w:r>
            <w:r>
              <w:t xml:space="preserve"> The reviewers shall assess the risks and benefits of the study. Comment on how to protect vulnerable subjects, level of risks, identification of types of risks (e.g. placebo, clinical or social risk, etc.), benefits: benefits to participants, benefits to society, risk/benefit ratio)</w:t>
            </w:r>
          </w:p>
        </w:tc>
        <w:tc>
          <w:tcPr>
            <w:tcW w:w="3501" w:type="dxa"/>
            <w:tcBorders>
              <w:top w:val="single" w:sz="4" w:space="0" w:color="000000"/>
              <w:left w:val="single" w:sz="4" w:space="0" w:color="000000"/>
              <w:bottom w:val="single" w:sz="4" w:space="0" w:color="000000"/>
              <w:right w:val="single" w:sz="4" w:space="0" w:color="000000"/>
            </w:tcBorders>
          </w:tcPr>
          <w:p w:rsidR="00B768D7" w:rsidRDefault="00B768D7"/>
        </w:tc>
      </w:tr>
      <w:tr w:rsidR="00B768D7">
        <w:trPr>
          <w:jc w:val="center"/>
        </w:trPr>
        <w:tc>
          <w:tcPr>
            <w:tcW w:w="814" w:type="dxa"/>
            <w:tcBorders>
              <w:top w:val="single" w:sz="4" w:space="0" w:color="000000"/>
              <w:left w:val="single" w:sz="4" w:space="0" w:color="000000"/>
              <w:bottom w:val="single" w:sz="4" w:space="0" w:color="000000"/>
              <w:right w:val="single" w:sz="4" w:space="0" w:color="000000"/>
            </w:tcBorders>
          </w:tcPr>
          <w:p w:rsidR="00B768D7" w:rsidRDefault="00972BEF">
            <w:pPr>
              <w:pStyle w:val="Level1"/>
              <w:numPr>
                <w:ilvl w:val="0"/>
                <w:numId w:val="4"/>
              </w:numPr>
              <w:tabs>
                <w:tab w:val="left" w:pos="720"/>
                <w:tab w:val="left" w:pos="1440"/>
              </w:tabs>
              <w:spacing w:before="120" w:after="120"/>
            </w:pPr>
            <w:r>
              <w:t>15</w:t>
            </w:r>
          </w:p>
        </w:tc>
        <w:tc>
          <w:tcPr>
            <w:tcW w:w="4253" w:type="dxa"/>
            <w:gridSpan w:val="2"/>
            <w:tcBorders>
              <w:top w:val="single" w:sz="4" w:space="0" w:color="000000"/>
              <w:left w:val="single" w:sz="4" w:space="0" w:color="000000"/>
              <w:bottom w:val="single" w:sz="4" w:space="0" w:color="000000"/>
              <w:right w:val="single" w:sz="4" w:space="0" w:color="000000"/>
            </w:tcBorders>
          </w:tcPr>
          <w:p w:rsidR="00B768D7" w:rsidRDefault="00972BEF">
            <w:pPr>
              <w:pStyle w:val="Level1"/>
              <w:tabs>
                <w:tab w:val="left" w:pos="720"/>
                <w:tab w:val="left" w:pos="1440"/>
              </w:tabs>
              <w:spacing w:before="120" w:after="120"/>
              <w:ind w:left="0"/>
              <w:jc w:val="left"/>
            </w:pPr>
            <w:r>
              <w:t xml:space="preserve">Involvement of Vulnerable Participants  </w:t>
            </w:r>
          </w:p>
          <w:p w:rsidR="00B768D7" w:rsidRDefault="00972BEF">
            <w:pPr>
              <w:pStyle w:val="Level1"/>
              <w:tabs>
                <w:tab w:val="left" w:pos="720"/>
                <w:tab w:val="left" w:pos="1440"/>
              </w:tabs>
              <w:spacing w:before="120" w:after="120"/>
              <w:ind w:left="0"/>
            </w:pPr>
            <w:r>
              <w:rPr>
                <w:rFonts w:ascii="Webdings" w:eastAsia="Webdings" w:hAnsi="Webdings" w:cs="Webdings"/>
              </w:rPr>
              <w:t></w:t>
            </w:r>
            <w:r w:rsidR="000D39E9">
              <w:t xml:space="preserve">  Yes </w:t>
            </w:r>
            <w:r w:rsidR="000D39E9">
              <w:tab/>
              <w:t xml:space="preserve">    </w:t>
            </w:r>
            <w:r w:rsidR="000D39E9">
              <w:rPr>
                <w:rFonts w:ascii="Webdings" w:eastAsia="Webdings" w:hAnsi="Webdings" w:cs="Webdings"/>
              </w:rPr>
              <w:t></w:t>
            </w:r>
            <w:r>
              <w:t xml:space="preserve"> No</w:t>
            </w:r>
          </w:p>
          <w:p w:rsidR="00B768D7" w:rsidRDefault="00972BEF">
            <w:pPr>
              <w:pStyle w:val="Level1"/>
              <w:tabs>
                <w:tab w:val="left" w:pos="720"/>
                <w:tab w:val="left" w:pos="1440"/>
              </w:tabs>
              <w:spacing w:before="120" w:after="120"/>
              <w:ind w:left="0"/>
            </w:pPr>
            <w:r>
              <w:t>(</w:t>
            </w:r>
            <w:r>
              <w:rPr>
                <w:b/>
              </w:rPr>
              <w:t>Note:</w:t>
            </w:r>
            <w:r>
              <w:t xml:space="preserve"> Refer Glossary in the SOP (Chapter 11) for the definition of vulnerable participants.)</w:t>
            </w:r>
          </w:p>
        </w:tc>
        <w:tc>
          <w:tcPr>
            <w:tcW w:w="3501" w:type="dxa"/>
            <w:tcBorders>
              <w:top w:val="single" w:sz="4" w:space="0" w:color="000000"/>
              <w:left w:val="single" w:sz="4" w:space="0" w:color="000000"/>
              <w:bottom w:val="single" w:sz="4" w:space="0" w:color="000000"/>
              <w:right w:val="single" w:sz="4" w:space="0" w:color="000000"/>
            </w:tcBorders>
          </w:tcPr>
          <w:p w:rsidR="00B768D7" w:rsidRDefault="00B768D7">
            <w:pPr>
              <w:pStyle w:val="Level1"/>
              <w:tabs>
                <w:tab w:val="left" w:pos="720"/>
                <w:tab w:val="left" w:pos="1440"/>
              </w:tabs>
              <w:spacing w:before="120" w:after="120"/>
              <w:ind w:left="0"/>
            </w:pPr>
          </w:p>
        </w:tc>
      </w:tr>
      <w:tr w:rsidR="00B768D7">
        <w:trPr>
          <w:jc w:val="center"/>
        </w:trPr>
        <w:tc>
          <w:tcPr>
            <w:tcW w:w="814" w:type="dxa"/>
            <w:tcBorders>
              <w:top w:val="single" w:sz="4" w:space="0" w:color="000000"/>
              <w:left w:val="single" w:sz="4" w:space="0" w:color="000000"/>
              <w:bottom w:val="single" w:sz="4" w:space="0" w:color="000000"/>
              <w:right w:val="single" w:sz="4" w:space="0" w:color="000000"/>
            </w:tcBorders>
          </w:tcPr>
          <w:p w:rsidR="00B768D7" w:rsidRDefault="00972BEF">
            <w:pPr>
              <w:pStyle w:val="Level1"/>
              <w:numPr>
                <w:ilvl w:val="0"/>
                <w:numId w:val="4"/>
              </w:numPr>
              <w:tabs>
                <w:tab w:val="left" w:pos="720"/>
                <w:tab w:val="left" w:pos="1440"/>
              </w:tabs>
              <w:spacing w:before="120" w:after="120"/>
            </w:pPr>
            <w:r>
              <w:t>16</w:t>
            </w:r>
          </w:p>
        </w:tc>
        <w:tc>
          <w:tcPr>
            <w:tcW w:w="4253" w:type="dxa"/>
            <w:gridSpan w:val="2"/>
            <w:tcBorders>
              <w:top w:val="single" w:sz="4" w:space="0" w:color="000000"/>
              <w:left w:val="single" w:sz="4" w:space="0" w:color="000000"/>
              <w:bottom w:val="single" w:sz="4" w:space="0" w:color="000000"/>
              <w:right w:val="single" w:sz="4" w:space="0" w:color="000000"/>
            </w:tcBorders>
          </w:tcPr>
          <w:p w:rsidR="00B768D7" w:rsidRDefault="00972BEF">
            <w:pPr>
              <w:pStyle w:val="Level1"/>
              <w:tabs>
                <w:tab w:val="left" w:pos="720"/>
                <w:tab w:val="left" w:pos="1440"/>
              </w:tabs>
              <w:spacing w:before="120" w:after="120"/>
              <w:ind w:left="0"/>
              <w:jc w:val="left"/>
            </w:pPr>
            <w:r>
              <w:t xml:space="preserve">Voluntary, Non-Coercive Recruitment of Participants   </w:t>
            </w:r>
          </w:p>
          <w:p w:rsidR="00B768D7" w:rsidRDefault="000D39E9">
            <w:pPr>
              <w:pStyle w:val="Level1"/>
              <w:tabs>
                <w:tab w:val="left" w:pos="720"/>
                <w:tab w:val="left" w:pos="1440"/>
              </w:tabs>
              <w:spacing w:before="120" w:after="120"/>
              <w:ind w:left="0"/>
              <w:jc w:val="left"/>
            </w:pPr>
            <w:r>
              <w:rPr>
                <w:rFonts w:ascii="Webdings" w:eastAsia="Webdings" w:hAnsi="Webdings" w:cs="Webdings"/>
              </w:rPr>
              <w:t></w:t>
            </w:r>
            <w:r>
              <w:t xml:space="preserve">  Yes                </w:t>
            </w:r>
            <w:r w:rsidR="00972BEF">
              <w:rPr>
                <w:rFonts w:ascii="Webdings" w:eastAsia="Webdings" w:hAnsi="Webdings" w:cs="Webdings"/>
              </w:rPr>
              <w:t></w:t>
            </w:r>
            <w:r w:rsidR="00972BEF">
              <w:t xml:space="preserve">  No</w:t>
            </w:r>
          </w:p>
        </w:tc>
        <w:tc>
          <w:tcPr>
            <w:tcW w:w="3501" w:type="dxa"/>
            <w:tcBorders>
              <w:top w:val="single" w:sz="4" w:space="0" w:color="000000"/>
              <w:left w:val="single" w:sz="4" w:space="0" w:color="000000"/>
              <w:bottom w:val="single" w:sz="4" w:space="0" w:color="000000"/>
              <w:right w:val="single" w:sz="4" w:space="0" w:color="000000"/>
            </w:tcBorders>
          </w:tcPr>
          <w:p w:rsidR="00B768D7" w:rsidRDefault="00B768D7">
            <w:pPr>
              <w:pStyle w:val="Level1"/>
              <w:tabs>
                <w:tab w:val="left" w:pos="720"/>
                <w:tab w:val="left" w:pos="1440"/>
              </w:tabs>
              <w:spacing w:before="120" w:after="120"/>
              <w:ind w:left="0"/>
            </w:pPr>
          </w:p>
        </w:tc>
      </w:tr>
      <w:tr w:rsidR="00B768D7">
        <w:trPr>
          <w:jc w:val="center"/>
        </w:trPr>
        <w:tc>
          <w:tcPr>
            <w:tcW w:w="814" w:type="dxa"/>
            <w:tcBorders>
              <w:top w:val="single" w:sz="4" w:space="0" w:color="000000"/>
              <w:left w:val="single" w:sz="4" w:space="0" w:color="000000"/>
              <w:bottom w:val="single" w:sz="4" w:space="0" w:color="000000"/>
              <w:right w:val="single" w:sz="4" w:space="0" w:color="000000"/>
            </w:tcBorders>
          </w:tcPr>
          <w:p w:rsidR="00B768D7" w:rsidRDefault="00972BEF">
            <w:pPr>
              <w:pStyle w:val="Level1"/>
              <w:numPr>
                <w:ilvl w:val="0"/>
                <w:numId w:val="4"/>
              </w:numPr>
              <w:tabs>
                <w:tab w:val="left" w:pos="720"/>
                <w:tab w:val="left" w:pos="1440"/>
              </w:tabs>
              <w:spacing w:before="120" w:after="120"/>
            </w:pPr>
            <w:r>
              <w:t>17</w:t>
            </w:r>
          </w:p>
        </w:tc>
        <w:tc>
          <w:tcPr>
            <w:tcW w:w="4253" w:type="dxa"/>
            <w:gridSpan w:val="2"/>
            <w:tcBorders>
              <w:top w:val="single" w:sz="4" w:space="0" w:color="000000"/>
              <w:left w:val="single" w:sz="4" w:space="0" w:color="000000"/>
              <w:bottom w:val="single" w:sz="4" w:space="0" w:color="000000"/>
              <w:right w:val="single" w:sz="4" w:space="0" w:color="000000"/>
            </w:tcBorders>
          </w:tcPr>
          <w:p w:rsidR="00B768D7" w:rsidRDefault="00972BEF">
            <w:pPr>
              <w:pStyle w:val="Level1"/>
              <w:tabs>
                <w:tab w:val="left" w:pos="720"/>
                <w:tab w:val="left" w:pos="1440"/>
              </w:tabs>
              <w:spacing w:before="120" w:after="120"/>
              <w:ind w:left="0"/>
              <w:jc w:val="left"/>
            </w:pPr>
            <w:r>
              <w:t>Are blood/tissue samples sent abroad?</w:t>
            </w:r>
          </w:p>
          <w:p w:rsidR="00B768D7" w:rsidRDefault="00972BEF">
            <w:pPr>
              <w:pStyle w:val="Level1"/>
              <w:tabs>
                <w:tab w:val="left" w:pos="720"/>
                <w:tab w:val="left" w:pos="1440"/>
              </w:tabs>
              <w:spacing w:before="120" w:after="120"/>
              <w:ind w:left="0"/>
            </w:pPr>
            <w:r>
              <w:rPr>
                <w:rFonts w:ascii="Webdings" w:eastAsia="Webdings" w:hAnsi="Webdings" w:cs="Webdings"/>
              </w:rPr>
              <w:t></w:t>
            </w:r>
            <w:r w:rsidR="000D39E9">
              <w:t xml:space="preserve">  Yes </w:t>
            </w:r>
            <w:r w:rsidR="000D39E9">
              <w:tab/>
              <w:t xml:space="preserve">    </w:t>
            </w:r>
            <w:r w:rsidR="000D39E9">
              <w:rPr>
                <w:rFonts w:ascii="Webdings" w:eastAsia="Webdings" w:hAnsi="Webdings" w:cs="Webdings"/>
              </w:rPr>
              <w:t></w:t>
            </w:r>
            <w:r w:rsidR="000D39E9">
              <w:rPr>
                <w:rFonts w:ascii="Webdings" w:eastAsia="Webdings" w:hAnsi="Webdings" w:cs="Webdings"/>
              </w:rPr>
              <w:t></w:t>
            </w:r>
            <w:r>
              <w:t>No</w:t>
            </w:r>
          </w:p>
          <w:p w:rsidR="00B768D7" w:rsidRDefault="00972BEF">
            <w:pPr>
              <w:pStyle w:val="Level1"/>
              <w:tabs>
                <w:tab w:val="left" w:pos="720"/>
                <w:tab w:val="left" w:pos="1440"/>
              </w:tabs>
              <w:spacing w:before="120" w:after="120"/>
              <w:ind w:left="0"/>
            </w:pPr>
            <w:r>
              <w:t>(Note: If ‘Yes’, review the Material Transport Agreement. For details refer SOP/)</w:t>
            </w:r>
          </w:p>
        </w:tc>
        <w:tc>
          <w:tcPr>
            <w:tcW w:w="3501" w:type="dxa"/>
            <w:tcBorders>
              <w:top w:val="single" w:sz="4" w:space="0" w:color="000000"/>
              <w:left w:val="single" w:sz="4" w:space="0" w:color="000000"/>
              <w:bottom w:val="single" w:sz="4" w:space="0" w:color="000000"/>
              <w:right w:val="single" w:sz="4" w:space="0" w:color="000000"/>
            </w:tcBorders>
          </w:tcPr>
          <w:p w:rsidR="00B768D7" w:rsidRDefault="00B768D7">
            <w:pPr>
              <w:pStyle w:val="Level1"/>
              <w:tabs>
                <w:tab w:val="left" w:pos="720"/>
                <w:tab w:val="left" w:pos="1440"/>
              </w:tabs>
              <w:spacing w:before="120" w:after="120"/>
              <w:ind w:left="0"/>
            </w:pPr>
          </w:p>
        </w:tc>
      </w:tr>
      <w:tr w:rsidR="00B768D7">
        <w:trPr>
          <w:jc w:val="center"/>
        </w:trPr>
        <w:tc>
          <w:tcPr>
            <w:tcW w:w="814" w:type="dxa"/>
            <w:tcBorders>
              <w:top w:val="single" w:sz="4" w:space="0" w:color="000000"/>
              <w:left w:val="single" w:sz="4" w:space="0" w:color="000000"/>
              <w:bottom w:val="single" w:sz="4" w:space="0" w:color="000000"/>
              <w:right w:val="single" w:sz="4" w:space="0" w:color="000000"/>
            </w:tcBorders>
          </w:tcPr>
          <w:p w:rsidR="00B768D7" w:rsidRDefault="00972BEF">
            <w:pPr>
              <w:pStyle w:val="Level1"/>
              <w:numPr>
                <w:ilvl w:val="0"/>
                <w:numId w:val="4"/>
              </w:numPr>
              <w:tabs>
                <w:tab w:val="left" w:pos="720"/>
                <w:tab w:val="left" w:pos="1440"/>
              </w:tabs>
              <w:spacing w:before="120" w:after="120"/>
            </w:pPr>
            <w:r>
              <w:t>19</w:t>
            </w:r>
          </w:p>
        </w:tc>
        <w:tc>
          <w:tcPr>
            <w:tcW w:w="4253" w:type="dxa"/>
            <w:gridSpan w:val="2"/>
            <w:tcBorders>
              <w:top w:val="single" w:sz="4" w:space="0" w:color="000000"/>
              <w:left w:val="single" w:sz="4" w:space="0" w:color="000000"/>
              <w:bottom w:val="single" w:sz="4" w:space="0" w:color="000000"/>
              <w:right w:val="single" w:sz="4" w:space="0" w:color="000000"/>
            </w:tcBorders>
          </w:tcPr>
          <w:p w:rsidR="00B768D7" w:rsidRDefault="00972BEF">
            <w:pPr>
              <w:pStyle w:val="Level1"/>
              <w:tabs>
                <w:tab w:val="left" w:pos="720"/>
                <w:tab w:val="left" w:pos="1440"/>
              </w:tabs>
              <w:spacing w:before="120" w:after="120"/>
              <w:ind w:left="0"/>
            </w:pPr>
            <w:r>
              <w:t>Privacy &amp; Confidentiality</w:t>
            </w:r>
          </w:p>
          <w:p w:rsidR="00B768D7" w:rsidRDefault="000D39E9">
            <w:pPr>
              <w:pStyle w:val="Level1"/>
              <w:tabs>
                <w:tab w:val="left" w:pos="720"/>
                <w:tab w:val="left" w:pos="1440"/>
              </w:tabs>
              <w:spacing w:before="120" w:after="120"/>
              <w:ind w:left="0"/>
            </w:pPr>
            <w:r>
              <w:rPr>
                <w:rFonts w:ascii="Webdings" w:eastAsia="Webdings" w:hAnsi="Webdings" w:cs="Webdings"/>
              </w:rPr>
              <w:t></w:t>
            </w:r>
            <w:r>
              <w:rPr>
                <w:rFonts w:ascii="Webdings" w:eastAsia="Webdings" w:hAnsi="Webdings" w:cs="Webdings"/>
              </w:rPr>
              <w:t></w:t>
            </w:r>
            <w:r>
              <w:t xml:space="preserve">Yes </w:t>
            </w:r>
            <w:r>
              <w:tab/>
              <w:t xml:space="preserve">    </w:t>
            </w:r>
            <w:r w:rsidR="00972BEF">
              <w:rPr>
                <w:rFonts w:ascii="Webdings" w:eastAsia="Webdings" w:hAnsi="Webdings" w:cs="Webdings"/>
              </w:rPr>
              <w:t></w:t>
            </w:r>
            <w:r w:rsidR="00972BEF">
              <w:t xml:space="preserve">  No</w:t>
            </w:r>
          </w:p>
          <w:p w:rsidR="00B768D7" w:rsidRDefault="00972BEF">
            <w:pPr>
              <w:pStyle w:val="Level1"/>
              <w:tabs>
                <w:tab w:val="left" w:pos="720"/>
                <w:tab w:val="left" w:pos="1440"/>
              </w:tabs>
              <w:spacing w:before="120" w:after="120"/>
              <w:ind w:left="0"/>
            </w:pPr>
            <w:r>
              <w:lastRenderedPageBreak/>
              <w:t>(Note: Privacy refers to persons and their interest in controlling access to themselves. Confidentiality refers to agreements with the participant about how data are to be handled.)</w:t>
            </w:r>
          </w:p>
        </w:tc>
        <w:tc>
          <w:tcPr>
            <w:tcW w:w="3501" w:type="dxa"/>
            <w:tcBorders>
              <w:top w:val="single" w:sz="4" w:space="0" w:color="000000"/>
              <w:left w:val="single" w:sz="4" w:space="0" w:color="000000"/>
              <w:bottom w:val="single" w:sz="4" w:space="0" w:color="000000"/>
              <w:right w:val="single" w:sz="4" w:space="0" w:color="000000"/>
            </w:tcBorders>
          </w:tcPr>
          <w:p w:rsidR="00B768D7" w:rsidRDefault="00B768D7">
            <w:pPr>
              <w:pStyle w:val="Level1"/>
              <w:tabs>
                <w:tab w:val="left" w:pos="720"/>
                <w:tab w:val="left" w:pos="1440"/>
              </w:tabs>
              <w:spacing w:before="120" w:after="120"/>
              <w:ind w:left="0"/>
            </w:pPr>
          </w:p>
        </w:tc>
      </w:tr>
      <w:tr w:rsidR="00B768D7">
        <w:trPr>
          <w:jc w:val="center"/>
        </w:trPr>
        <w:tc>
          <w:tcPr>
            <w:tcW w:w="814" w:type="dxa"/>
            <w:tcBorders>
              <w:top w:val="single" w:sz="4" w:space="0" w:color="000000"/>
              <w:left w:val="single" w:sz="4" w:space="0" w:color="000000"/>
              <w:bottom w:val="single" w:sz="4" w:space="0" w:color="000000"/>
              <w:right w:val="single" w:sz="4" w:space="0" w:color="000000"/>
            </w:tcBorders>
          </w:tcPr>
          <w:p w:rsidR="00B768D7" w:rsidRDefault="00972BEF">
            <w:pPr>
              <w:pStyle w:val="Level1"/>
              <w:numPr>
                <w:ilvl w:val="0"/>
                <w:numId w:val="4"/>
              </w:numPr>
              <w:tabs>
                <w:tab w:val="left" w:pos="720"/>
                <w:tab w:val="left" w:pos="1440"/>
              </w:tabs>
              <w:spacing w:before="120" w:after="120"/>
            </w:pPr>
            <w:r>
              <w:lastRenderedPageBreak/>
              <w:t>20</w:t>
            </w:r>
          </w:p>
        </w:tc>
        <w:tc>
          <w:tcPr>
            <w:tcW w:w="4253" w:type="dxa"/>
            <w:gridSpan w:val="2"/>
            <w:tcBorders>
              <w:top w:val="single" w:sz="4" w:space="0" w:color="000000"/>
              <w:left w:val="single" w:sz="4" w:space="0" w:color="000000"/>
              <w:bottom w:val="single" w:sz="4" w:space="0" w:color="000000"/>
              <w:right w:val="single" w:sz="4" w:space="0" w:color="000000"/>
            </w:tcBorders>
          </w:tcPr>
          <w:p w:rsidR="00B768D7" w:rsidRDefault="00972BEF">
            <w:pPr>
              <w:pStyle w:val="Level1"/>
              <w:tabs>
                <w:tab w:val="left" w:pos="720"/>
                <w:tab w:val="left" w:pos="1440"/>
              </w:tabs>
              <w:spacing w:before="120" w:after="120"/>
              <w:ind w:left="0"/>
            </w:pPr>
            <w:r>
              <w:t>Inducement for Participation</w:t>
            </w:r>
          </w:p>
          <w:p w:rsidR="00B768D7" w:rsidRDefault="000D39E9">
            <w:pPr>
              <w:pStyle w:val="Level1"/>
              <w:tabs>
                <w:tab w:val="left" w:pos="720"/>
                <w:tab w:val="left" w:pos="1440"/>
              </w:tabs>
              <w:spacing w:before="120" w:after="120"/>
              <w:ind w:left="0"/>
            </w:pPr>
            <w:r>
              <w:rPr>
                <w:rFonts w:ascii="Webdings" w:eastAsia="Webdings" w:hAnsi="Webdings" w:cs="Webdings"/>
              </w:rPr>
              <w:t></w:t>
            </w:r>
            <w:r>
              <w:rPr>
                <w:rFonts w:ascii="Webdings" w:eastAsia="Webdings" w:hAnsi="Webdings" w:cs="Webdings"/>
              </w:rPr>
              <w:t></w:t>
            </w:r>
            <w:r>
              <w:t>Unlikely</w:t>
            </w:r>
            <w:r>
              <w:tab/>
              <w:t xml:space="preserve">     </w:t>
            </w:r>
            <w:r w:rsidR="00972BEF">
              <w:rPr>
                <w:rFonts w:ascii="Webdings" w:eastAsia="Webdings" w:hAnsi="Webdings" w:cs="Webdings"/>
              </w:rPr>
              <w:t></w:t>
            </w:r>
            <w:r w:rsidR="00972BEF">
              <w:t xml:space="preserve">  Likely </w:t>
            </w:r>
          </w:p>
          <w:p w:rsidR="00B768D7" w:rsidRDefault="00972BEF">
            <w:pPr>
              <w:pStyle w:val="Level1"/>
              <w:tabs>
                <w:tab w:val="left" w:pos="720"/>
                <w:tab w:val="left" w:pos="1440"/>
              </w:tabs>
              <w:spacing w:before="120" w:after="120"/>
              <w:ind w:left="0"/>
            </w:pPr>
            <w:r>
              <w:t>(</w:t>
            </w:r>
            <w:r>
              <w:rPr>
                <w:b/>
              </w:rPr>
              <w:t>Note:</w:t>
            </w:r>
            <w:r>
              <w:t xml:space="preserve"> Among other things like information sheet and examine the budget details)</w:t>
            </w:r>
          </w:p>
        </w:tc>
        <w:tc>
          <w:tcPr>
            <w:tcW w:w="3501" w:type="dxa"/>
            <w:tcBorders>
              <w:top w:val="single" w:sz="4" w:space="0" w:color="000000"/>
              <w:left w:val="single" w:sz="4" w:space="0" w:color="000000"/>
              <w:bottom w:val="single" w:sz="4" w:space="0" w:color="000000"/>
              <w:right w:val="single" w:sz="4" w:space="0" w:color="000000"/>
            </w:tcBorders>
          </w:tcPr>
          <w:p w:rsidR="00B768D7" w:rsidRDefault="00B768D7">
            <w:pPr>
              <w:pStyle w:val="Level1"/>
              <w:tabs>
                <w:tab w:val="left" w:pos="720"/>
                <w:tab w:val="left" w:pos="1440"/>
              </w:tabs>
              <w:spacing w:before="120" w:after="120"/>
              <w:ind w:left="0"/>
            </w:pPr>
          </w:p>
        </w:tc>
      </w:tr>
      <w:tr w:rsidR="00B768D7">
        <w:trPr>
          <w:jc w:val="center"/>
        </w:trPr>
        <w:tc>
          <w:tcPr>
            <w:tcW w:w="814" w:type="dxa"/>
            <w:tcBorders>
              <w:top w:val="single" w:sz="4" w:space="0" w:color="000000"/>
              <w:left w:val="single" w:sz="4" w:space="0" w:color="000000"/>
              <w:bottom w:val="single" w:sz="4" w:space="0" w:color="000000"/>
              <w:right w:val="single" w:sz="4" w:space="0" w:color="000000"/>
            </w:tcBorders>
          </w:tcPr>
          <w:p w:rsidR="00B768D7" w:rsidRDefault="00972BEF">
            <w:pPr>
              <w:pStyle w:val="Level1"/>
              <w:numPr>
                <w:ilvl w:val="0"/>
                <w:numId w:val="4"/>
              </w:numPr>
              <w:tabs>
                <w:tab w:val="left" w:pos="720"/>
                <w:tab w:val="left" w:pos="1440"/>
              </w:tabs>
              <w:spacing w:before="120" w:after="120"/>
            </w:pPr>
            <w:r>
              <w:t>21</w:t>
            </w:r>
          </w:p>
        </w:tc>
        <w:tc>
          <w:tcPr>
            <w:tcW w:w="4253" w:type="dxa"/>
            <w:gridSpan w:val="2"/>
            <w:tcBorders>
              <w:top w:val="single" w:sz="4" w:space="0" w:color="000000"/>
              <w:left w:val="single" w:sz="4" w:space="0" w:color="000000"/>
              <w:bottom w:val="single" w:sz="4" w:space="0" w:color="000000"/>
              <w:right w:val="single" w:sz="4" w:space="0" w:color="000000"/>
            </w:tcBorders>
          </w:tcPr>
          <w:p w:rsidR="00B768D7" w:rsidRDefault="00972BEF">
            <w:pPr>
              <w:pStyle w:val="Level1"/>
              <w:tabs>
                <w:tab w:val="left" w:pos="720"/>
                <w:tab w:val="left" w:pos="1440"/>
              </w:tabs>
              <w:spacing w:before="120"/>
              <w:ind w:left="0"/>
              <w:jc w:val="left"/>
            </w:pPr>
            <w:r>
              <w:t>Provision for Medical / Psychosocial Support</w:t>
            </w:r>
          </w:p>
          <w:p w:rsidR="00B768D7" w:rsidRDefault="000D39E9">
            <w:pPr>
              <w:pStyle w:val="Level1"/>
              <w:tabs>
                <w:tab w:val="left" w:pos="720"/>
                <w:tab w:val="left" w:pos="1440"/>
              </w:tabs>
              <w:spacing w:before="120" w:after="120"/>
              <w:ind w:left="0"/>
            </w:pPr>
            <w:r>
              <w:rPr>
                <w:rFonts w:ascii="Webdings" w:eastAsia="Webdings" w:hAnsi="Webdings" w:cs="Webdings"/>
              </w:rPr>
              <w:t></w:t>
            </w:r>
            <w:r>
              <w:rPr>
                <w:rFonts w:ascii="Webdings" w:eastAsia="Webdings" w:hAnsi="Webdings" w:cs="Webdings"/>
              </w:rPr>
              <w:t></w:t>
            </w:r>
            <w:r>
              <w:t xml:space="preserve">appropriate </w:t>
            </w:r>
            <w:r w:rsidR="00972BEF">
              <w:t xml:space="preserve"> </w:t>
            </w:r>
            <w:r w:rsidR="00972BEF">
              <w:rPr>
                <w:rFonts w:ascii="Webdings" w:eastAsia="Webdings" w:hAnsi="Webdings" w:cs="Webdings"/>
              </w:rPr>
              <w:t></w:t>
            </w:r>
            <w:r w:rsidR="00972BEF">
              <w:t xml:space="preserve"> inappropriate</w:t>
            </w:r>
          </w:p>
          <w:p w:rsidR="00B768D7" w:rsidRDefault="000D39E9">
            <w:pPr>
              <w:pStyle w:val="Level1"/>
              <w:tabs>
                <w:tab w:val="left" w:pos="720"/>
                <w:tab w:val="left" w:pos="1440"/>
              </w:tabs>
              <w:spacing w:before="120" w:after="120"/>
              <w:ind w:left="0"/>
            </w:pPr>
            <w:r>
              <w:rPr>
                <w:rFonts w:ascii="Webdings" w:eastAsia="Webdings" w:hAnsi="Webdings" w:cs="Webdings"/>
              </w:rPr>
              <w:t></w:t>
            </w:r>
            <w:r>
              <w:rPr>
                <w:rFonts w:ascii="Webdings" w:eastAsia="Webdings" w:hAnsi="Webdings" w:cs="Webdings"/>
              </w:rPr>
              <w:t></w:t>
            </w:r>
            <w:r w:rsidR="00972BEF">
              <w:t xml:space="preserve">Not mentioned   </w:t>
            </w:r>
            <w:r w:rsidR="00972BEF">
              <w:rPr>
                <w:rFonts w:ascii="Webdings" w:eastAsia="Webdings" w:hAnsi="Webdings" w:cs="Webdings"/>
              </w:rPr>
              <w:t></w:t>
            </w:r>
            <w:r w:rsidR="00972BEF">
              <w:t xml:space="preserve"> NA</w:t>
            </w:r>
          </w:p>
        </w:tc>
        <w:tc>
          <w:tcPr>
            <w:tcW w:w="3501" w:type="dxa"/>
            <w:tcBorders>
              <w:top w:val="single" w:sz="4" w:space="0" w:color="000000"/>
              <w:left w:val="single" w:sz="4" w:space="0" w:color="000000"/>
              <w:bottom w:val="single" w:sz="4" w:space="0" w:color="000000"/>
              <w:right w:val="single" w:sz="4" w:space="0" w:color="000000"/>
            </w:tcBorders>
          </w:tcPr>
          <w:p w:rsidR="00B768D7" w:rsidRDefault="00B768D7">
            <w:pPr>
              <w:pStyle w:val="Level1"/>
              <w:tabs>
                <w:tab w:val="left" w:pos="720"/>
                <w:tab w:val="left" w:pos="1440"/>
              </w:tabs>
              <w:spacing w:before="120" w:after="120"/>
              <w:ind w:left="0"/>
            </w:pPr>
          </w:p>
        </w:tc>
      </w:tr>
      <w:tr w:rsidR="00B768D7">
        <w:trPr>
          <w:jc w:val="center"/>
        </w:trPr>
        <w:tc>
          <w:tcPr>
            <w:tcW w:w="814" w:type="dxa"/>
            <w:tcBorders>
              <w:top w:val="single" w:sz="4" w:space="0" w:color="000000"/>
              <w:left w:val="single" w:sz="4" w:space="0" w:color="000000"/>
              <w:bottom w:val="single" w:sz="4" w:space="0" w:color="000000"/>
              <w:right w:val="single" w:sz="4" w:space="0" w:color="000000"/>
            </w:tcBorders>
          </w:tcPr>
          <w:p w:rsidR="00B768D7" w:rsidRDefault="00972BEF">
            <w:pPr>
              <w:pStyle w:val="Level1"/>
              <w:numPr>
                <w:ilvl w:val="0"/>
                <w:numId w:val="4"/>
              </w:numPr>
              <w:tabs>
                <w:tab w:val="left" w:pos="720"/>
                <w:tab w:val="left" w:pos="1440"/>
              </w:tabs>
              <w:spacing w:before="120" w:after="120"/>
            </w:pPr>
            <w:r>
              <w:t>22</w:t>
            </w:r>
          </w:p>
        </w:tc>
        <w:tc>
          <w:tcPr>
            <w:tcW w:w="4253" w:type="dxa"/>
            <w:gridSpan w:val="2"/>
            <w:tcBorders>
              <w:top w:val="single" w:sz="4" w:space="0" w:color="000000"/>
              <w:left w:val="single" w:sz="4" w:space="0" w:color="000000"/>
              <w:bottom w:val="single" w:sz="4" w:space="0" w:color="000000"/>
              <w:right w:val="single" w:sz="4" w:space="0" w:color="000000"/>
            </w:tcBorders>
          </w:tcPr>
          <w:p w:rsidR="00B768D7" w:rsidRDefault="00972BEF">
            <w:pPr>
              <w:pStyle w:val="Level1"/>
              <w:tabs>
                <w:tab w:val="left" w:pos="720"/>
                <w:tab w:val="left" w:pos="1440"/>
              </w:tabs>
              <w:spacing w:before="120"/>
              <w:ind w:left="0"/>
            </w:pPr>
            <w:r>
              <w:t>Provision for Treatment of Study-Related Injuries</w:t>
            </w:r>
          </w:p>
          <w:p w:rsidR="00B768D7" w:rsidRDefault="00972BEF">
            <w:pPr>
              <w:pStyle w:val="Level1"/>
              <w:tabs>
                <w:tab w:val="left" w:pos="720"/>
                <w:tab w:val="left" w:pos="1440"/>
              </w:tabs>
              <w:spacing w:before="120"/>
              <w:ind w:left="0"/>
              <w:jc w:val="left"/>
            </w:pPr>
            <w:r>
              <w:rPr>
                <w:rFonts w:ascii="Webdings" w:eastAsia="Webdings" w:hAnsi="Webdings" w:cs="Webdings"/>
              </w:rPr>
              <w:t></w:t>
            </w:r>
            <w:r w:rsidR="000D39E9">
              <w:t xml:space="preserve"> appropriate</w:t>
            </w:r>
            <w:r w:rsidR="000D39E9">
              <w:tab/>
              <w:t xml:space="preserve">  </w:t>
            </w:r>
            <w:r>
              <w:rPr>
                <w:rFonts w:ascii="Webdings" w:eastAsia="Webdings" w:hAnsi="Webdings" w:cs="Webdings"/>
              </w:rPr>
              <w:t></w:t>
            </w:r>
            <w:r>
              <w:t xml:space="preserve"> inappropriate</w:t>
            </w:r>
          </w:p>
          <w:p w:rsidR="00B768D7" w:rsidRDefault="00972BEF" w:rsidP="000D39E9">
            <w:pPr>
              <w:pStyle w:val="Level1"/>
              <w:tabs>
                <w:tab w:val="left" w:pos="720"/>
                <w:tab w:val="left" w:pos="1440"/>
              </w:tabs>
              <w:spacing w:before="120"/>
              <w:ind w:left="0"/>
              <w:jc w:val="left"/>
            </w:pPr>
            <w:r>
              <w:rPr>
                <w:rFonts w:ascii="Webdings" w:eastAsia="Webdings" w:hAnsi="Webdings" w:cs="Webdings"/>
              </w:rPr>
              <w:t></w:t>
            </w:r>
            <w:r>
              <w:t xml:space="preserve"> Not mentioned    </w:t>
            </w:r>
            <w:r w:rsidR="000D39E9">
              <w:rPr>
                <w:rFonts w:ascii="Webdings" w:eastAsia="Webdings" w:hAnsi="Webdings" w:cs="Webdings"/>
              </w:rPr>
              <w:t></w:t>
            </w:r>
            <w:r w:rsidR="000D39E9">
              <w:rPr>
                <w:rFonts w:ascii="Webdings" w:eastAsia="Webdings" w:hAnsi="Webdings" w:cs="Webdings"/>
              </w:rPr>
              <w:t></w:t>
            </w:r>
            <w:r>
              <w:t>NA</w:t>
            </w:r>
          </w:p>
        </w:tc>
        <w:tc>
          <w:tcPr>
            <w:tcW w:w="3501" w:type="dxa"/>
            <w:tcBorders>
              <w:top w:val="single" w:sz="4" w:space="0" w:color="000000"/>
              <w:left w:val="single" w:sz="4" w:space="0" w:color="000000"/>
              <w:bottom w:val="single" w:sz="4" w:space="0" w:color="000000"/>
              <w:right w:val="single" w:sz="4" w:space="0" w:color="000000"/>
            </w:tcBorders>
          </w:tcPr>
          <w:p w:rsidR="00B768D7" w:rsidRDefault="00B768D7">
            <w:pPr>
              <w:pStyle w:val="Level1"/>
              <w:tabs>
                <w:tab w:val="left" w:pos="720"/>
                <w:tab w:val="left" w:pos="1440"/>
              </w:tabs>
              <w:spacing w:before="120" w:after="120"/>
              <w:ind w:left="0"/>
            </w:pPr>
          </w:p>
        </w:tc>
      </w:tr>
      <w:tr w:rsidR="00B768D7">
        <w:trPr>
          <w:jc w:val="center"/>
        </w:trPr>
        <w:tc>
          <w:tcPr>
            <w:tcW w:w="814" w:type="dxa"/>
            <w:tcBorders>
              <w:top w:val="single" w:sz="4" w:space="0" w:color="000000"/>
              <w:left w:val="single" w:sz="4" w:space="0" w:color="000000"/>
              <w:bottom w:val="single" w:sz="4" w:space="0" w:color="000000"/>
              <w:right w:val="single" w:sz="4" w:space="0" w:color="000000"/>
            </w:tcBorders>
          </w:tcPr>
          <w:p w:rsidR="00B768D7" w:rsidRDefault="00972BEF">
            <w:pPr>
              <w:pStyle w:val="Level1"/>
              <w:numPr>
                <w:ilvl w:val="0"/>
                <w:numId w:val="4"/>
              </w:numPr>
              <w:tabs>
                <w:tab w:val="left" w:pos="720"/>
                <w:tab w:val="left" w:pos="1440"/>
              </w:tabs>
              <w:spacing w:before="120" w:after="120"/>
            </w:pPr>
            <w:r>
              <w:t>23</w:t>
            </w:r>
          </w:p>
        </w:tc>
        <w:tc>
          <w:tcPr>
            <w:tcW w:w="4253" w:type="dxa"/>
            <w:gridSpan w:val="2"/>
            <w:tcBorders>
              <w:top w:val="single" w:sz="4" w:space="0" w:color="000000"/>
              <w:left w:val="single" w:sz="4" w:space="0" w:color="000000"/>
              <w:bottom w:val="single" w:sz="4" w:space="0" w:color="000000"/>
              <w:right w:val="single" w:sz="4" w:space="0" w:color="000000"/>
            </w:tcBorders>
          </w:tcPr>
          <w:p w:rsidR="00B768D7" w:rsidRDefault="00972BEF">
            <w:pPr>
              <w:pStyle w:val="Level1"/>
              <w:tabs>
                <w:tab w:val="left" w:pos="720"/>
                <w:tab w:val="left" w:pos="1440"/>
              </w:tabs>
              <w:spacing w:before="120" w:after="120"/>
              <w:ind w:left="0"/>
            </w:pPr>
            <w:r>
              <w:t>Provision for Compensation</w:t>
            </w:r>
          </w:p>
          <w:p w:rsidR="00B768D7" w:rsidRDefault="00972BEF">
            <w:pPr>
              <w:pStyle w:val="Level1"/>
              <w:tabs>
                <w:tab w:val="left" w:pos="720"/>
                <w:tab w:val="left" w:pos="1440"/>
              </w:tabs>
              <w:spacing w:before="120"/>
              <w:ind w:left="0"/>
            </w:pPr>
            <w:r>
              <w:rPr>
                <w:rFonts w:ascii="Webdings" w:eastAsia="Webdings" w:hAnsi="Webdings" w:cs="Webdings"/>
              </w:rPr>
              <w:t></w:t>
            </w:r>
            <w:r w:rsidR="000D39E9">
              <w:t xml:space="preserve"> appropriate</w:t>
            </w:r>
            <w:r w:rsidR="000D39E9">
              <w:tab/>
              <w:t xml:space="preserve">  </w:t>
            </w:r>
            <w:r>
              <w:rPr>
                <w:rFonts w:ascii="Webdings" w:eastAsia="Webdings" w:hAnsi="Webdings" w:cs="Webdings"/>
              </w:rPr>
              <w:t></w:t>
            </w:r>
            <w:r>
              <w:t xml:space="preserve"> inappropriate</w:t>
            </w:r>
          </w:p>
          <w:p w:rsidR="00B768D7" w:rsidRDefault="000D39E9">
            <w:pPr>
              <w:pStyle w:val="Level1"/>
              <w:tabs>
                <w:tab w:val="left" w:pos="720"/>
                <w:tab w:val="left" w:pos="1440"/>
              </w:tabs>
              <w:spacing w:before="120"/>
              <w:ind w:left="0"/>
            </w:pPr>
            <w:r>
              <w:rPr>
                <w:rFonts w:ascii="Webdings" w:eastAsia="Webdings" w:hAnsi="Webdings" w:cs="Webdings"/>
              </w:rPr>
              <w:t></w:t>
            </w:r>
            <w:r w:rsidR="00972BEF">
              <w:t xml:space="preserve"> NA</w:t>
            </w:r>
          </w:p>
        </w:tc>
        <w:tc>
          <w:tcPr>
            <w:tcW w:w="3501" w:type="dxa"/>
            <w:tcBorders>
              <w:top w:val="single" w:sz="4" w:space="0" w:color="000000"/>
              <w:left w:val="single" w:sz="4" w:space="0" w:color="000000"/>
              <w:bottom w:val="single" w:sz="4" w:space="0" w:color="000000"/>
              <w:right w:val="single" w:sz="4" w:space="0" w:color="000000"/>
            </w:tcBorders>
          </w:tcPr>
          <w:p w:rsidR="00B768D7" w:rsidRDefault="00B768D7">
            <w:pPr>
              <w:pStyle w:val="Level1"/>
              <w:tabs>
                <w:tab w:val="left" w:pos="720"/>
                <w:tab w:val="left" w:pos="1440"/>
              </w:tabs>
              <w:spacing w:before="120" w:after="120"/>
              <w:ind w:left="0"/>
            </w:pPr>
          </w:p>
        </w:tc>
      </w:tr>
      <w:tr w:rsidR="00B768D7">
        <w:trPr>
          <w:jc w:val="center"/>
        </w:trPr>
        <w:tc>
          <w:tcPr>
            <w:tcW w:w="8568" w:type="dxa"/>
            <w:gridSpan w:val="4"/>
            <w:tcBorders>
              <w:top w:val="single" w:sz="4" w:space="0" w:color="000000"/>
              <w:left w:val="single" w:sz="4" w:space="0" w:color="000000"/>
              <w:bottom w:val="single" w:sz="4" w:space="0" w:color="000000"/>
              <w:right w:val="single" w:sz="4" w:space="0" w:color="000000"/>
            </w:tcBorders>
          </w:tcPr>
          <w:p w:rsidR="00B768D7" w:rsidRDefault="00972BEF">
            <w:pPr>
              <w:pStyle w:val="Level1"/>
              <w:tabs>
                <w:tab w:val="left" w:pos="720"/>
                <w:tab w:val="left" w:pos="1440"/>
              </w:tabs>
              <w:spacing w:before="120" w:after="120"/>
              <w:ind w:left="0"/>
            </w:pPr>
            <w:r>
              <w:t>Community involvement and Impact</w:t>
            </w:r>
          </w:p>
        </w:tc>
      </w:tr>
      <w:tr w:rsidR="00B768D7">
        <w:trPr>
          <w:jc w:val="center"/>
        </w:trPr>
        <w:tc>
          <w:tcPr>
            <w:tcW w:w="814" w:type="dxa"/>
            <w:tcBorders>
              <w:top w:val="single" w:sz="4" w:space="0" w:color="000000"/>
              <w:left w:val="single" w:sz="4" w:space="0" w:color="000000"/>
              <w:bottom w:val="single" w:sz="4" w:space="0" w:color="000000"/>
              <w:right w:val="single" w:sz="4" w:space="0" w:color="000000"/>
            </w:tcBorders>
          </w:tcPr>
          <w:p w:rsidR="00B768D7" w:rsidRDefault="00972BEF">
            <w:pPr>
              <w:pStyle w:val="Level1"/>
              <w:numPr>
                <w:ilvl w:val="0"/>
                <w:numId w:val="4"/>
              </w:numPr>
              <w:tabs>
                <w:tab w:val="left" w:pos="720"/>
                <w:tab w:val="left" w:pos="1440"/>
              </w:tabs>
              <w:spacing w:before="120" w:after="120"/>
            </w:pPr>
            <w:r>
              <w:t>24</w:t>
            </w:r>
          </w:p>
        </w:tc>
        <w:tc>
          <w:tcPr>
            <w:tcW w:w="4253" w:type="dxa"/>
            <w:gridSpan w:val="2"/>
            <w:tcBorders>
              <w:top w:val="single" w:sz="4" w:space="0" w:color="000000"/>
              <w:left w:val="single" w:sz="4" w:space="0" w:color="000000"/>
              <w:bottom w:val="single" w:sz="4" w:space="0" w:color="000000"/>
              <w:right w:val="single" w:sz="4" w:space="0" w:color="000000"/>
            </w:tcBorders>
          </w:tcPr>
          <w:p w:rsidR="00B768D7" w:rsidRDefault="00972BEF">
            <w:pPr>
              <w:pStyle w:val="Level1"/>
              <w:tabs>
                <w:tab w:val="left" w:pos="720"/>
                <w:tab w:val="left" w:pos="1440"/>
              </w:tabs>
              <w:spacing w:before="120" w:after="120"/>
              <w:ind w:left="0"/>
            </w:pPr>
            <w:r>
              <w:t>Community Consultation</w:t>
            </w:r>
          </w:p>
          <w:p w:rsidR="00B768D7" w:rsidRDefault="00972BEF">
            <w:pPr>
              <w:pStyle w:val="Level1"/>
              <w:tabs>
                <w:tab w:val="left" w:pos="720"/>
                <w:tab w:val="left" w:pos="1440"/>
              </w:tabs>
              <w:spacing w:before="120" w:after="120"/>
              <w:ind w:left="0"/>
              <w:jc w:val="left"/>
            </w:pPr>
            <w:r>
              <w:rPr>
                <w:rFonts w:ascii="Webdings" w:eastAsia="Webdings" w:hAnsi="Webdings" w:cs="Webdings"/>
              </w:rPr>
              <w:t></w:t>
            </w:r>
            <w:r w:rsidR="000D39E9">
              <w:t xml:space="preserve">  Yes </w:t>
            </w:r>
            <w:r w:rsidR="000D39E9">
              <w:tab/>
              <w:t xml:space="preserve">  </w:t>
            </w:r>
            <w:r>
              <w:rPr>
                <w:rFonts w:ascii="Webdings" w:eastAsia="Webdings" w:hAnsi="Webdings" w:cs="Webdings"/>
              </w:rPr>
              <w:t></w:t>
            </w:r>
            <w:r>
              <w:t xml:space="preserve">  No</w:t>
            </w:r>
          </w:p>
          <w:p w:rsidR="00B768D7" w:rsidRDefault="000D39E9">
            <w:pPr>
              <w:pStyle w:val="Level1"/>
              <w:tabs>
                <w:tab w:val="left" w:pos="720"/>
                <w:tab w:val="left" w:pos="1440"/>
              </w:tabs>
              <w:spacing w:before="120" w:after="120"/>
              <w:ind w:left="0"/>
              <w:jc w:val="left"/>
            </w:pPr>
            <w:r>
              <w:rPr>
                <w:rFonts w:ascii="Webdings" w:eastAsia="Webdings" w:hAnsi="Webdings" w:cs="Webdings"/>
              </w:rPr>
              <w:t></w:t>
            </w:r>
            <w:r>
              <w:rPr>
                <w:rFonts w:ascii="Webdings" w:eastAsia="Webdings" w:hAnsi="Webdings" w:cs="Webdings"/>
              </w:rPr>
              <w:t></w:t>
            </w:r>
            <w:r w:rsidR="00972BEF">
              <w:t>NA</w:t>
            </w:r>
          </w:p>
          <w:p w:rsidR="00B768D7" w:rsidRDefault="00972BEF">
            <w:pPr>
              <w:pStyle w:val="Level1"/>
              <w:tabs>
                <w:tab w:val="left" w:pos="720"/>
                <w:tab w:val="left" w:pos="1440"/>
              </w:tabs>
              <w:spacing w:before="120" w:after="120"/>
              <w:ind w:left="0"/>
              <w:jc w:val="left"/>
            </w:pPr>
            <w:r>
              <w:t xml:space="preserve">(Note: Community is a group of people living in the same place or having a particular characteristic in common. E.g., epilepsy population, Bhutanese community in Australia, etc. </w:t>
            </w:r>
          </w:p>
        </w:tc>
        <w:tc>
          <w:tcPr>
            <w:tcW w:w="3501" w:type="dxa"/>
            <w:tcBorders>
              <w:top w:val="single" w:sz="4" w:space="0" w:color="000000"/>
              <w:left w:val="single" w:sz="4" w:space="0" w:color="000000"/>
              <w:bottom w:val="single" w:sz="4" w:space="0" w:color="000000"/>
              <w:right w:val="single" w:sz="4" w:space="0" w:color="000000"/>
            </w:tcBorders>
          </w:tcPr>
          <w:p w:rsidR="00B768D7" w:rsidRDefault="00972BEF">
            <w:pPr>
              <w:pStyle w:val="Level1"/>
              <w:tabs>
                <w:tab w:val="left" w:pos="720"/>
                <w:tab w:val="left" w:pos="1440"/>
              </w:tabs>
              <w:spacing w:before="120" w:after="120"/>
              <w:ind w:left="0"/>
            </w:pPr>
            <w:r>
              <w:t xml:space="preserve"> </w:t>
            </w:r>
          </w:p>
        </w:tc>
      </w:tr>
      <w:tr w:rsidR="00B768D7">
        <w:trPr>
          <w:jc w:val="center"/>
        </w:trPr>
        <w:tc>
          <w:tcPr>
            <w:tcW w:w="814" w:type="dxa"/>
            <w:tcBorders>
              <w:top w:val="single" w:sz="4" w:space="0" w:color="000000"/>
              <w:left w:val="single" w:sz="4" w:space="0" w:color="000000"/>
              <w:bottom w:val="single" w:sz="4" w:space="0" w:color="000000"/>
              <w:right w:val="single" w:sz="4" w:space="0" w:color="000000"/>
            </w:tcBorders>
          </w:tcPr>
          <w:p w:rsidR="00B768D7" w:rsidRDefault="00972BEF">
            <w:pPr>
              <w:pStyle w:val="Level1"/>
              <w:numPr>
                <w:ilvl w:val="0"/>
                <w:numId w:val="4"/>
              </w:numPr>
              <w:tabs>
                <w:tab w:val="left" w:pos="720"/>
                <w:tab w:val="left" w:pos="1440"/>
              </w:tabs>
              <w:spacing w:before="120" w:after="120"/>
            </w:pPr>
            <w:r>
              <w:t>25</w:t>
            </w:r>
          </w:p>
        </w:tc>
        <w:tc>
          <w:tcPr>
            <w:tcW w:w="4253" w:type="dxa"/>
            <w:gridSpan w:val="2"/>
            <w:tcBorders>
              <w:top w:val="single" w:sz="4" w:space="0" w:color="000000"/>
              <w:left w:val="single" w:sz="4" w:space="0" w:color="000000"/>
              <w:bottom w:val="single" w:sz="4" w:space="0" w:color="000000"/>
              <w:right w:val="single" w:sz="4" w:space="0" w:color="000000"/>
            </w:tcBorders>
          </w:tcPr>
          <w:p w:rsidR="00B768D7" w:rsidRDefault="00972BEF">
            <w:pPr>
              <w:pStyle w:val="Level1"/>
              <w:tabs>
                <w:tab w:val="left" w:pos="720"/>
                <w:tab w:val="left" w:pos="1440"/>
              </w:tabs>
              <w:spacing w:before="120" w:after="120"/>
              <w:ind w:left="0"/>
              <w:jc w:val="left"/>
            </w:pPr>
            <w:r>
              <w:t>Involvement of Local Researchers and Institution in the Protocol Design, Analysis and Publication of Results</w:t>
            </w:r>
          </w:p>
          <w:p w:rsidR="00B768D7" w:rsidRDefault="000D39E9">
            <w:pPr>
              <w:pStyle w:val="Level1"/>
              <w:tabs>
                <w:tab w:val="left" w:pos="720"/>
                <w:tab w:val="left" w:pos="1440"/>
              </w:tabs>
              <w:spacing w:before="120" w:after="120"/>
              <w:ind w:left="0"/>
            </w:pPr>
            <w:r>
              <w:rPr>
                <w:rFonts w:ascii="Webdings" w:eastAsia="Webdings" w:hAnsi="Webdings" w:cs="Webdings"/>
              </w:rPr>
              <w:lastRenderedPageBreak/>
              <w:t></w:t>
            </w:r>
            <w:r>
              <w:t xml:space="preserve">  Yes </w:t>
            </w:r>
            <w:r>
              <w:tab/>
              <w:t xml:space="preserve">  </w:t>
            </w:r>
            <w:r w:rsidR="00972BEF">
              <w:rPr>
                <w:rFonts w:ascii="Webdings" w:eastAsia="Webdings" w:hAnsi="Webdings" w:cs="Webdings"/>
              </w:rPr>
              <w:t></w:t>
            </w:r>
            <w:r w:rsidR="00972BEF">
              <w:t xml:space="preserve">  No</w:t>
            </w:r>
          </w:p>
        </w:tc>
        <w:tc>
          <w:tcPr>
            <w:tcW w:w="3501" w:type="dxa"/>
            <w:tcBorders>
              <w:top w:val="single" w:sz="4" w:space="0" w:color="000000"/>
              <w:left w:val="single" w:sz="4" w:space="0" w:color="000000"/>
              <w:bottom w:val="single" w:sz="4" w:space="0" w:color="000000"/>
              <w:right w:val="single" w:sz="4" w:space="0" w:color="000000"/>
            </w:tcBorders>
          </w:tcPr>
          <w:p w:rsidR="00B768D7" w:rsidRDefault="00B768D7">
            <w:pPr>
              <w:pStyle w:val="Level1"/>
              <w:tabs>
                <w:tab w:val="left" w:pos="720"/>
                <w:tab w:val="left" w:pos="1440"/>
              </w:tabs>
              <w:spacing w:before="120" w:after="120"/>
              <w:ind w:left="0"/>
            </w:pPr>
          </w:p>
        </w:tc>
      </w:tr>
      <w:tr w:rsidR="00B768D7">
        <w:trPr>
          <w:jc w:val="center"/>
        </w:trPr>
        <w:tc>
          <w:tcPr>
            <w:tcW w:w="814" w:type="dxa"/>
            <w:tcBorders>
              <w:top w:val="single" w:sz="4" w:space="0" w:color="000000"/>
              <w:left w:val="single" w:sz="4" w:space="0" w:color="000000"/>
              <w:bottom w:val="single" w:sz="4" w:space="0" w:color="000000"/>
              <w:right w:val="single" w:sz="4" w:space="0" w:color="000000"/>
            </w:tcBorders>
          </w:tcPr>
          <w:p w:rsidR="00B768D7" w:rsidRDefault="00972BEF">
            <w:pPr>
              <w:pStyle w:val="Level1"/>
              <w:numPr>
                <w:ilvl w:val="0"/>
                <w:numId w:val="4"/>
              </w:numPr>
              <w:tabs>
                <w:tab w:val="left" w:pos="720"/>
                <w:tab w:val="left" w:pos="1440"/>
              </w:tabs>
              <w:spacing w:before="120" w:after="120"/>
            </w:pPr>
            <w:r>
              <w:lastRenderedPageBreak/>
              <w:t>26</w:t>
            </w:r>
          </w:p>
        </w:tc>
        <w:tc>
          <w:tcPr>
            <w:tcW w:w="4253" w:type="dxa"/>
            <w:gridSpan w:val="2"/>
            <w:tcBorders>
              <w:top w:val="single" w:sz="4" w:space="0" w:color="000000"/>
              <w:left w:val="single" w:sz="4" w:space="0" w:color="000000"/>
              <w:bottom w:val="single" w:sz="4" w:space="0" w:color="000000"/>
              <w:right w:val="single" w:sz="4" w:space="0" w:color="000000"/>
            </w:tcBorders>
          </w:tcPr>
          <w:p w:rsidR="00B768D7" w:rsidRDefault="00972BEF">
            <w:pPr>
              <w:pStyle w:val="Level1"/>
              <w:tabs>
                <w:tab w:val="left" w:pos="720"/>
                <w:tab w:val="left" w:pos="1440"/>
              </w:tabs>
              <w:spacing w:before="120" w:after="120"/>
              <w:ind w:left="0"/>
              <w:jc w:val="left"/>
            </w:pPr>
            <w:r>
              <w:t>Contribution to Development of Local Capacity for Research and Treatment</w:t>
            </w:r>
          </w:p>
          <w:p w:rsidR="00B768D7" w:rsidRDefault="000D39E9">
            <w:pPr>
              <w:pStyle w:val="Level1"/>
              <w:tabs>
                <w:tab w:val="left" w:pos="720"/>
                <w:tab w:val="left" w:pos="1440"/>
              </w:tabs>
              <w:spacing w:before="120" w:after="120"/>
              <w:ind w:left="0"/>
              <w:jc w:val="left"/>
            </w:pPr>
            <w:r>
              <w:rPr>
                <w:rFonts w:ascii="Webdings" w:eastAsia="Webdings" w:hAnsi="Webdings" w:cs="Webdings"/>
              </w:rPr>
              <w:t></w:t>
            </w:r>
            <w:r>
              <w:t xml:space="preserve">  Yes </w:t>
            </w:r>
            <w:r>
              <w:tab/>
              <w:t xml:space="preserve">  </w:t>
            </w:r>
            <w:r w:rsidR="00972BEF">
              <w:rPr>
                <w:rFonts w:ascii="Webdings" w:eastAsia="Webdings" w:hAnsi="Webdings" w:cs="Webdings"/>
              </w:rPr>
              <w:t></w:t>
            </w:r>
            <w:r w:rsidR="00972BEF">
              <w:t xml:space="preserve">  No</w:t>
            </w:r>
          </w:p>
        </w:tc>
        <w:tc>
          <w:tcPr>
            <w:tcW w:w="3501" w:type="dxa"/>
            <w:tcBorders>
              <w:top w:val="single" w:sz="4" w:space="0" w:color="000000"/>
              <w:left w:val="single" w:sz="4" w:space="0" w:color="000000"/>
              <w:bottom w:val="single" w:sz="4" w:space="0" w:color="000000"/>
              <w:right w:val="single" w:sz="4" w:space="0" w:color="000000"/>
            </w:tcBorders>
          </w:tcPr>
          <w:p w:rsidR="00B768D7" w:rsidRDefault="00B768D7">
            <w:pPr>
              <w:pStyle w:val="NoSpacing"/>
              <w:jc w:val="both"/>
              <w:rPr>
                <w:rFonts w:ascii="Times New Roman" w:hAnsi="Times New Roman" w:cs="Times New Roman"/>
                <w:szCs w:val="24"/>
              </w:rPr>
            </w:pPr>
          </w:p>
        </w:tc>
      </w:tr>
      <w:tr w:rsidR="00B768D7">
        <w:trPr>
          <w:jc w:val="center"/>
        </w:trPr>
        <w:tc>
          <w:tcPr>
            <w:tcW w:w="814" w:type="dxa"/>
            <w:tcBorders>
              <w:top w:val="single" w:sz="4" w:space="0" w:color="000000"/>
              <w:left w:val="single" w:sz="4" w:space="0" w:color="000000"/>
              <w:bottom w:val="single" w:sz="4" w:space="0" w:color="000000"/>
              <w:right w:val="single" w:sz="4" w:space="0" w:color="000000"/>
            </w:tcBorders>
          </w:tcPr>
          <w:p w:rsidR="00B768D7" w:rsidRDefault="00972BEF">
            <w:pPr>
              <w:pStyle w:val="Level1"/>
              <w:numPr>
                <w:ilvl w:val="0"/>
                <w:numId w:val="4"/>
              </w:numPr>
              <w:tabs>
                <w:tab w:val="left" w:pos="720"/>
                <w:tab w:val="left" w:pos="1440"/>
              </w:tabs>
              <w:spacing w:before="120" w:after="120"/>
            </w:pPr>
            <w:r>
              <w:t>27</w:t>
            </w:r>
          </w:p>
        </w:tc>
        <w:tc>
          <w:tcPr>
            <w:tcW w:w="4253" w:type="dxa"/>
            <w:gridSpan w:val="2"/>
            <w:tcBorders>
              <w:top w:val="single" w:sz="4" w:space="0" w:color="000000"/>
              <w:left w:val="single" w:sz="4" w:space="0" w:color="000000"/>
              <w:bottom w:val="single" w:sz="4" w:space="0" w:color="000000"/>
              <w:right w:val="single" w:sz="4" w:space="0" w:color="000000"/>
            </w:tcBorders>
          </w:tcPr>
          <w:p w:rsidR="00B768D7" w:rsidRDefault="00972BEF">
            <w:pPr>
              <w:pStyle w:val="Level1"/>
              <w:tabs>
                <w:tab w:val="left" w:pos="720"/>
                <w:tab w:val="left" w:pos="1440"/>
              </w:tabs>
              <w:spacing w:before="120" w:after="120"/>
              <w:ind w:left="0"/>
            </w:pPr>
            <w:r>
              <w:t>Benefit to Local Communities</w:t>
            </w:r>
          </w:p>
          <w:p w:rsidR="00B768D7" w:rsidRDefault="000D39E9">
            <w:pPr>
              <w:pStyle w:val="Level1"/>
              <w:tabs>
                <w:tab w:val="left" w:pos="720"/>
                <w:tab w:val="left" w:pos="1440"/>
              </w:tabs>
              <w:spacing w:before="120" w:after="120"/>
              <w:ind w:left="0"/>
            </w:pPr>
            <w:r>
              <w:rPr>
                <w:rFonts w:ascii="Webdings" w:eastAsia="Webdings" w:hAnsi="Webdings" w:cs="Webdings"/>
              </w:rPr>
              <w:t></w:t>
            </w:r>
            <w:r>
              <w:t xml:space="preserve">  Yes             </w:t>
            </w:r>
            <w:r w:rsidR="00972BEF">
              <w:rPr>
                <w:rFonts w:ascii="Webdings" w:eastAsia="Webdings" w:hAnsi="Webdings" w:cs="Webdings"/>
              </w:rPr>
              <w:t></w:t>
            </w:r>
            <w:r w:rsidR="00972BEF">
              <w:t xml:space="preserve">  No</w:t>
            </w:r>
          </w:p>
        </w:tc>
        <w:tc>
          <w:tcPr>
            <w:tcW w:w="3501" w:type="dxa"/>
            <w:tcBorders>
              <w:top w:val="single" w:sz="4" w:space="0" w:color="000000"/>
              <w:left w:val="single" w:sz="4" w:space="0" w:color="000000"/>
              <w:bottom w:val="single" w:sz="4" w:space="0" w:color="000000"/>
              <w:right w:val="single" w:sz="4" w:space="0" w:color="000000"/>
            </w:tcBorders>
          </w:tcPr>
          <w:p w:rsidR="00B768D7" w:rsidRDefault="00B768D7">
            <w:pPr>
              <w:pStyle w:val="Level1"/>
              <w:tabs>
                <w:tab w:val="left" w:pos="720"/>
                <w:tab w:val="left" w:pos="1440"/>
              </w:tabs>
              <w:spacing w:before="120" w:after="120"/>
              <w:ind w:left="0"/>
            </w:pPr>
          </w:p>
        </w:tc>
      </w:tr>
      <w:tr w:rsidR="00B768D7">
        <w:trPr>
          <w:jc w:val="center"/>
        </w:trPr>
        <w:tc>
          <w:tcPr>
            <w:tcW w:w="814" w:type="dxa"/>
            <w:tcBorders>
              <w:top w:val="single" w:sz="4" w:space="0" w:color="000000"/>
              <w:left w:val="single" w:sz="4" w:space="0" w:color="000000"/>
              <w:bottom w:val="single" w:sz="4" w:space="0" w:color="000000"/>
              <w:right w:val="single" w:sz="4" w:space="0" w:color="000000"/>
            </w:tcBorders>
          </w:tcPr>
          <w:p w:rsidR="00B768D7" w:rsidRDefault="00972BEF">
            <w:pPr>
              <w:pStyle w:val="Level1"/>
              <w:numPr>
                <w:ilvl w:val="0"/>
                <w:numId w:val="4"/>
              </w:numPr>
              <w:tabs>
                <w:tab w:val="left" w:pos="720"/>
                <w:tab w:val="left" w:pos="1440"/>
              </w:tabs>
              <w:spacing w:before="120" w:after="120"/>
            </w:pPr>
            <w:r>
              <w:t>28</w:t>
            </w:r>
          </w:p>
        </w:tc>
        <w:tc>
          <w:tcPr>
            <w:tcW w:w="4253" w:type="dxa"/>
            <w:gridSpan w:val="2"/>
            <w:tcBorders>
              <w:top w:val="single" w:sz="4" w:space="0" w:color="000000"/>
              <w:left w:val="single" w:sz="4" w:space="0" w:color="000000"/>
              <w:bottom w:val="single" w:sz="4" w:space="0" w:color="000000"/>
              <w:right w:val="single" w:sz="4" w:space="0" w:color="000000"/>
            </w:tcBorders>
          </w:tcPr>
          <w:p w:rsidR="00B768D7" w:rsidRDefault="00972BEF">
            <w:pPr>
              <w:pStyle w:val="Level1"/>
              <w:tabs>
                <w:tab w:val="left" w:pos="720"/>
                <w:tab w:val="left" w:pos="1440"/>
              </w:tabs>
              <w:spacing w:before="120" w:after="120"/>
              <w:ind w:left="0"/>
            </w:pPr>
            <w:r>
              <w:t>Availability of similar Study / Results</w:t>
            </w:r>
          </w:p>
          <w:p w:rsidR="00B768D7" w:rsidRDefault="000D39E9">
            <w:pPr>
              <w:pStyle w:val="Level1"/>
              <w:tabs>
                <w:tab w:val="left" w:pos="720"/>
                <w:tab w:val="left" w:pos="1440"/>
              </w:tabs>
              <w:spacing w:before="120" w:after="120"/>
              <w:ind w:left="0"/>
            </w:pPr>
            <w:r>
              <w:rPr>
                <w:rFonts w:ascii="Webdings" w:eastAsia="Webdings" w:hAnsi="Webdings" w:cs="Webdings"/>
              </w:rPr>
              <w:t></w:t>
            </w:r>
            <w:r>
              <w:t xml:space="preserve"> Yes </w:t>
            </w:r>
            <w:r>
              <w:tab/>
              <w:t xml:space="preserve"> </w:t>
            </w:r>
            <w:r>
              <w:rPr>
                <w:rFonts w:ascii="Webdings" w:eastAsia="Webdings" w:hAnsi="Webdings" w:cs="Webdings"/>
              </w:rPr>
              <w:t></w:t>
            </w:r>
            <w:r w:rsidR="00972BEF">
              <w:t xml:space="preserve"> No</w:t>
            </w:r>
          </w:p>
          <w:p w:rsidR="00B768D7" w:rsidRDefault="00972BEF">
            <w:pPr>
              <w:pStyle w:val="Level1"/>
              <w:tabs>
                <w:tab w:val="left" w:pos="720"/>
                <w:tab w:val="left" w:pos="1440"/>
              </w:tabs>
              <w:spacing w:before="120" w:after="120"/>
              <w:ind w:left="0"/>
            </w:pPr>
            <w:r>
              <w:t>(</w:t>
            </w:r>
            <w:r>
              <w:rPr>
                <w:b/>
              </w:rPr>
              <w:t>Note:</w:t>
            </w:r>
            <w:r>
              <w:t xml:space="preserve"> Refer the li</w:t>
            </w:r>
            <w:r w:rsidR="000D39E9">
              <w:t>st of protocols approved by IRB</w:t>
            </w:r>
            <w:r>
              <w:t xml:space="preserve"> besides doing literature search online)</w:t>
            </w:r>
          </w:p>
        </w:tc>
        <w:tc>
          <w:tcPr>
            <w:tcW w:w="3501" w:type="dxa"/>
            <w:tcBorders>
              <w:top w:val="single" w:sz="4" w:space="0" w:color="000000"/>
              <w:left w:val="single" w:sz="4" w:space="0" w:color="000000"/>
              <w:bottom w:val="single" w:sz="4" w:space="0" w:color="000000"/>
              <w:right w:val="single" w:sz="4" w:space="0" w:color="000000"/>
            </w:tcBorders>
          </w:tcPr>
          <w:p w:rsidR="00B768D7" w:rsidRDefault="00B768D7">
            <w:pPr>
              <w:pStyle w:val="Level1"/>
              <w:tabs>
                <w:tab w:val="left" w:pos="720"/>
                <w:tab w:val="left" w:pos="1440"/>
              </w:tabs>
              <w:spacing w:before="120" w:after="120"/>
              <w:ind w:left="0"/>
            </w:pPr>
          </w:p>
        </w:tc>
      </w:tr>
    </w:tbl>
    <w:p w:rsidR="00B768D7" w:rsidRDefault="00B768D7">
      <w:pPr>
        <w:rPr>
          <w:b/>
          <w:bCs/>
        </w:rPr>
      </w:pPr>
    </w:p>
    <w:p w:rsidR="00B768D7" w:rsidRDefault="00B768D7">
      <w:pPr>
        <w:rPr>
          <w:b/>
          <w:bCs/>
        </w:rPr>
      </w:pPr>
    </w:p>
    <w:p w:rsidR="00EA35C8" w:rsidRDefault="00EA35C8">
      <w:pPr>
        <w:rPr>
          <w:b/>
          <w:bCs/>
        </w:rPr>
      </w:pPr>
    </w:p>
    <w:p w:rsidR="00EA35C8" w:rsidRDefault="00EA35C8">
      <w:pPr>
        <w:rPr>
          <w:b/>
          <w:bCs/>
        </w:rPr>
      </w:pPr>
    </w:p>
    <w:p w:rsidR="00EA35C8" w:rsidRDefault="00EA35C8">
      <w:pPr>
        <w:rPr>
          <w:b/>
          <w:bCs/>
        </w:rPr>
      </w:pPr>
    </w:p>
    <w:p w:rsidR="00EA35C8" w:rsidRDefault="00EA35C8">
      <w:pPr>
        <w:rPr>
          <w:b/>
          <w:bCs/>
        </w:rPr>
      </w:pPr>
    </w:p>
    <w:p w:rsidR="00EA35C8" w:rsidRDefault="00EA35C8">
      <w:pPr>
        <w:rPr>
          <w:b/>
          <w:bCs/>
        </w:rPr>
      </w:pPr>
    </w:p>
    <w:p w:rsidR="00EA35C8" w:rsidRDefault="00EA35C8">
      <w:pPr>
        <w:rPr>
          <w:b/>
          <w:bCs/>
        </w:rPr>
      </w:pPr>
    </w:p>
    <w:p w:rsidR="00EA35C8" w:rsidRDefault="00EA35C8">
      <w:pPr>
        <w:rPr>
          <w:b/>
          <w:bCs/>
        </w:rPr>
      </w:pPr>
    </w:p>
    <w:p w:rsidR="00EA35C8" w:rsidRDefault="00EA35C8">
      <w:pPr>
        <w:rPr>
          <w:b/>
          <w:bCs/>
        </w:rPr>
      </w:pPr>
    </w:p>
    <w:p w:rsidR="00EA35C8" w:rsidRDefault="00EA35C8">
      <w:pPr>
        <w:rPr>
          <w:b/>
          <w:bCs/>
        </w:rPr>
      </w:pPr>
    </w:p>
    <w:p w:rsidR="00EA35C8" w:rsidRDefault="00EA35C8">
      <w:pPr>
        <w:rPr>
          <w:b/>
          <w:bCs/>
        </w:rPr>
      </w:pPr>
    </w:p>
    <w:p w:rsidR="00EA35C8" w:rsidRDefault="00EA35C8">
      <w:pPr>
        <w:rPr>
          <w:b/>
          <w:bCs/>
        </w:rPr>
      </w:pPr>
    </w:p>
    <w:p w:rsidR="00EA35C8" w:rsidRDefault="00EA35C8">
      <w:pPr>
        <w:rPr>
          <w:b/>
          <w:bCs/>
        </w:rPr>
      </w:pPr>
    </w:p>
    <w:p w:rsidR="00EA35C8" w:rsidRDefault="00EA35C8">
      <w:pPr>
        <w:rPr>
          <w:b/>
          <w:bCs/>
        </w:rPr>
      </w:pPr>
    </w:p>
    <w:p w:rsidR="00EA35C8" w:rsidRDefault="00EA35C8">
      <w:pPr>
        <w:rPr>
          <w:b/>
          <w:bCs/>
        </w:rPr>
      </w:pPr>
    </w:p>
    <w:p w:rsidR="00EA35C8" w:rsidRDefault="00EA35C8">
      <w:pPr>
        <w:rPr>
          <w:b/>
          <w:bCs/>
        </w:rPr>
      </w:pPr>
    </w:p>
    <w:p w:rsidR="00EA35C8" w:rsidRDefault="00EA35C8">
      <w:pPr>
        <w:rPr>
          <w:b/>
          <w:bCs/>
        </w:rPr>
      </w:pPr>
    </w:p>
    <w:p w:rsidR="00EA35C8" w:rsidRDefault="00EA35C8">
      <w:pPr>
        <w:rPr>
          <w:b/>
          <w:bCs/>
        </w:rPr>
      </w:pPr>
    </w:p>
    <w:p w:rsidR="00EA35C8" w:rsidRDefault="00EA35C8">
      <w:pPr>
        <w:rPr>
          <w:b/>
          <w:bCs/>
        </w:rPr>
      </w:pPr>
    </w:p>
    <w:p w:rsidR="00EA35C8" w:rsidRDefault="00EA35C8">
      <w:pPr>
        <w:rPr>
          <w:b/>
          <w:bCs/>
        </w:rPr>
      </w:pPr>
    </w:p>
    <w:p w:rsidR="00EA35C8" w:rsidRDefault="00EA35C8">
      <w:pPr>
        <w:rPr>
          <w:b/>
          <w:bCs/>
        </w:rPr>
      </w:pPr>
    </w:p>
    <w:p w:rsidR="00EA35C8" w:rsidRDefault="00EA35C8">
      <w:pPr>
        <w:rPr>
          <w:b/>
          <w:bCs/>
        </w:rPr>
      </w:pPr>
    </w:p>
    <w:p w:rsidR="00EA35C8" w:rsidRDefault="00EA35C8">
      <w:pPr>
        <w:rPr>
          <w:b/>
          <w:bCs/>
        </w:rPr>
      </w:pPr>
    </w:p>
    <w:p w:rsidR="00EA35C8" w:rsidRDefault="00EA35C8">
      <w:pPr>
        <w:rPr>
          <w:b/>
          <w:bCs/>
        </w:rPr>
      </w:pPr>
    </w:p>
    <w:p w:rsidR="00EA35C8" w:rsidRDefault="00EA35C8">
      <w:pPr>
        <w:rPr>
          <w:b/>
          <w:bCs/>
        </w:rPr>
      </w:pPr>
    </w:p>
    <w:p w:rsidR="00EA35C8" w:rsidRDefault="00EA35C8">
      <w:pPr>
        <w:rPr>
          <w:b/>
          <w:bCs/>
        </w:rPr>
      </w:pPr>
    </w:p>
    <w:p w:rsidR="00EA35C8" w:rsidRDefault="00EA35C8">
      <w:pPr>
        <w:rPr>
          <w:b/>
          <w:bCs/>
        </w:rPr>
      </w:pPr>
    </w:p>
    <w:p w:rsidR="00074AB8" w:rsidRDefault="00074AB8">
      <w:pPr>
        <w:rPr>
          <w:b/>
          <w:bCs/>
        </w:rPr>
      </w:pPr>
    </w:p>
    <w:p w:rsidR="00B768D7" w:rsidRDefault="00972BEF">
      <w:pPr>
        <w:shd w:val="clear" w:color="auto" w:fill="DAEEF3" w:themeFill="accent5" w:themeFillTint="33"/>
        <w:spacing w:after="240"/>
        <w:rPr>
          <w:b/>
          <w:bCs/>
        </w:rPr>
      </w:pPr>
      <w:r>
        <w:rPr>
          <w:b/>
          <w:bCs/>
        </w:rPr>
        <w:t xml:space="preserve">  C. Consent form review details: </w:t>
      </w:r>
      <w:r>
        <w:rPr>
          <w:rFonts w:ascii="Webdings" w:eastAsia="Webdings" w:hAnsi="Webdings" w:cs="Webdings"/>
        </w:rPr>
        <w:t></w:t>
      </w:r>
      <w:r>
        <w:t xml:space="preserve"> Applicable    </w:t>
      </w:r>
      <w:r w:rsidR="008D0287">
        <w:rPr>
          <w:rFonts w:ascii="Webdings" w:eastAsia="Webdings" w:hAnsi="Webdings" w:cs="Webdings"/>
        </w:rPr>
        <w:t></w:t>
      </w:r>
      <w:r>
        <w:t xml:space="preserve"> Not applicable</w:t>
      </w:r>
    </w:p>
    <w:tbl>
      <w:tblPr>
        <w:tblpPr w:leftFromText="180" w:rightFromText="180" w:vertAnchor="page" w:horzAnchor="page" w:tblpX="1729" w:tblpY="2341"/>
        <w:tblW w:w="8568" w:type="dxa"/>
        <w:tblLook w:val="0000"/>
      </w:tblPr>
      <w:tblGrid>
        <w:gridCol w:w="770"/>
        <w:gridCol w:w="4518"/>
        <w:gridCol w:w="3280"/>
      </w:tblGrid>
      <w:tr w:rsidR="008D0287" w:rsidTr="00947061">
        <w:tc>
          <w:tcPr>
            <w:tcW w:w="647" w:type="dxa"/>
            <w:tcBorders>
              <w:top w:val="single" w:sz="4" w:space="0" w:color="000000"/>
              <w:left w:val="single" w:sz="4" w:space="0" w:color="000000"/>
              <w:bottom w:val="single" w:sz="4" w:space="0" w:color="000000"/>
              <w:right w:val="single" w:sz="4" w:space="0" w:color="000000"/>
            </w:tcBorders>
          </w:tcPr>
          <w:p w:rsidR="008D0287" w:rsidRDefault="008D0287" w:rsidP="00947061">
            <w:pPr>
              <w:pStyle w:val="Level1"/>
              <w:tabs>
                <w:tab w:val="left" w:pos="720"/>
                <w:tab w:val="left" w:pos="1440"/>
              </w:tabs>
              <w:spacing w:after="120"/>
              <w:ind w:left="0"/>
            </w:pPr>
            <w:r>
              <w:t>Sl.No</w:t>
            </w:r>
          </w:p>
        </w:tc>
        <w:tc>
          <w:tcPr>
            <w:tcW w:w="4590" w:type="dxa"/>
            <w:tcBorders>
              <w:top w:val="single" w:sz="4" w:space="0" w:color="000000"/>
              <w:left w:val="single" w:sz="4" w:space="0" w:color="000000"/>
              <w:bottom w:val="single" w:sz="4" w:space="0" w:color="000000"/>
              <w:right w:val="single" w:sz="4" w:space="0" w:color="000000"/>
            </w:tcBorders>
          </w:tcPr>
          <w:p w:rsidR="008D0287" w:rsidRDefault="008D0287" w:rsidP="00947061">
            <w:pPr>
              <w:pStyle w:val="Level1"/>
              <w:tabs>
                <w:tab w:val="left" w:pos="720"/>
                <w:tab w:val="left" w:pos="1440"/>
              </w:tabs>
              <w:spacing w:after="120"/>
              <w:ind w:left="0"/>
              <w:jc w:val="left"/>
            </w:pPr>
            <w:r>
              <w:t>Informed Consent Information</w:t>
            </w:r>
          </w:p>
        </w:tc>
        <w:tc>
          <w:tcPr>
            <w:tcW w:w="3331" w:type="dxa"/>
            <w:tcBorders>
              <w:top w:val="single" w:sz="4" w:space="0" w:color="000000"/>
              <w:left w:val="single" w:sz="4" w:space="0" w:color="000000"/>
              <w:bottom w:val="single" w:sz="4" w:space="0" w:color="000000"/>
              <w:right w:val="single" w:sz="4" w:space="0" w:color="000000"/>
            </w:tcBorders>
          </w:tcPr>
          <w:p w:rsidR="008D0287" w:rsidRDefault="008D0287" w:rsidP="00947061">
            <w:pPr>
              <w:pStyle w:val="Level1"/>
              <w:tabs>
                <w:tab w:val="left" w:pos="720"/>
                <w:tab w:val="left" w:pos="1440"/>
              </w:tabs>
              <w:spacing w:after="120"/>
              <w:ind w:left="0"/>
            </w:pPr>
            <w:r>
              <w:t>Comments</w:t>
            </w:r>
          </w:p>
        </w:tc>
      </w:tr>
      <w:tr w:rsidR="008D0287" w:rsidTr="00947061">
        <w:tc>
          <w:tcPr>
            <w:tcW w:w="647" w:type="dxa"/>
            <w:tcBorders>
              <w:top w:val="single" w:sz="4" w:space="0" w:color="000000"/>
              <w:left w:val="single" w:sz="4" w:space="0" w:color="000000"/>
              <w:bottom w:val="single" w:sz="4" w:space="0" w:color="000000"/>
              <w:right w:val="single" w:sz="4" w:space="0" w:color="000000"/>
            </w:tcBorders>
          </w:tcPr>
          <w:p w:rsidR="008D0287" w:rsidRDefault="008D0287" w:rsidP="00947061">
            <w:pPr>
              <w:pStyle w:val="Level1"/>
              <w:numPr>
                <w:ilvl w:val="0"/>
                <w:numId w:val="3"/>
              </w:numPr>
              <w:tabs>
                <w:tab w:val="left" w:pos="720"/>
                <w:tab w:val="left" w:pos="1440"/>
              </w:tabs>
              <w:spacing w:after="120"/>
            </w:pPr>
          </w:p>
        </w:tc>
        <w:tc>
          <w:tcPr>
            <w:tcW w:w="4590" w:type="dxa"/>
            <w:tcBorders>
              <w:top w:val="single" w:sz="4" w:space="0" w:color="000000"/>
              <w:left w:val="single" w:sz="4" w:space="0" w:color="000000"/>
              <w:bottom w:val="single" w:sz="4" w:space="0" w:color="000000"/>
              <w:right w:val="single" w:sz="4" w:space="0" w:color="000000"/>
            </w:tcBorders>
          </w:tcPr>
          <w:p w:rsidR="008D0287" w:rsidRDefault="008D0287" w:rsidP="00947061">
            <w:pPr>
              <w:pStyle w:val="Level1"/>
              <w:tabs>
                <w:tab w:val="left" w:pos="720"/>
                <w:tab w:val="left" w:pos="1440"/>
              </w:tabs>
              <w:spacing w:after="120"/>
              <w:ind w:left="0"/>
              <w:jc w:val="left"/>
            </w:pPr>
            <w:r>
              <w:t>Are procedures for obtaining Informed Consent appropriate?</w:t>
            </w:r>
          </w:p>
          <w:p w:rsidR="008D0287" w:rsidRDefault="008D0287" w:rsidP="00947061">
            <w:pPr>
              <w:pStyle w:val="Level1"/>
              <w:tabs>
                <w:tab w:val="left" w:pos="720"/>
                <w:tab w:val="left" w:pos="1440"/>
              </w:tabs>
              <w:spacing w:after="120"/>
              <w:ind w:left="0"/>
              <w:jc w:val="left"/>
            </w:pPr>
            <w:r>
              <w:rPr>
                <w:rFonts w:ascii="Webdings" w:eastAsia="Webdings" w:hAnsi="Webdings" w:cs="Webdings"/>
              </w:rPr>
              <w:t></w:t>
            </w:r>
            <w:r>
              <w:rPr>
                <w:rFonts w:ascii="Webdings" w:eastAsia="Webdings" w:hAnsi="Webdings" w:cs="Webdings"/>
              </w:rPr>
              <w:t></w:t>
            </w:r>
            <w:r>
              <w:t xml:space="preserve">Yes </w:t>
            </w:r>
            <w:r>
              <w:tab/>
            </w:r>
            <w:r>
              <w:tab/>
            </w:r>
            <w:r>
              <w:rPr>
                <w:rFonts w:ascii="Webdings" w:eastAsia="Webdings" w:hAnsi="Webdings" w:cs="Webdings"/>
              </w:rPr>
              <w:t></w:t>
            </w:r>
            <w:r>
              <w:t xml:space="preserve">  No</w:t>
            </w:r>
          </w:p>
        </w:tc>
        <w:tc>
          <w:tcPr>
            <w:tcW w:w="3331" w:type="dxa"/>
            <w:tcBorders>
              <w:top w:val="single" w:sz="4" w:space="0" w:color="000000"/>
              <w:left w:val="single" w:sz="4" w:space="0" w:color="000000"/>
              <w:bottom w:val="single" w:sz="4" w:space="0" w:color="000000"/>
              <w:right w:val="single" w:sz="4" w:space="0" w:color="000000"/>
            </w:tcBorders>
          </w:tcPr>
          <w:p w:rsidR="008D0287" w:rsidRDefault="008D0287" w:rsidP="00947061">
            <w:pPr>
              <w:pStyle w:val="Level1"/>
              <w:tabs>
                <w:tab w:val="left" w:pos="720"/>
                <w:tab w:val="left" w:pos="1440"/>
              </w:tabs>
              <w:spacing w:after="120"/>
              <w:ind w:left="0"/>
            </w:pPr>
          </w:p>
        </w:tc>
      </w:tr>
      <w:tr w:rsidR="008D0287" w:rsidTr="00947061">
        <w:tc>
          <w:tcPr>
            <w:tcW w:w="647" w:type="dxa"/>
            <w:tcBorders>
              <w:top w:val="single" w:sz="4" w:space="0" w:color="000000"/>
              <w:left w:val="single" w:sz="4" w:space="0" w:color="000000"/>
              <w:bottom w:val="single" w:sz="4" w:space="0" w:color="000000"/>
              <w:right w:val="single" w:sz="4" w:space="0" w:color="000000"/>
            </w:tcBorders>
          </w:tcPr>
          <w:p w:rsidR="008D0287" w:rsidRDefault="008D0287" w:rsidP="00947061">
            <w:pPr>
              <w:pStyle w:val="Level1"/>
              <w:numPr>
                <w:ilvl w:val="0"/>
                <w:numId w:val="3"/>
              </w:numPr>
              <w:tabs>
                <w:tab w:val="left" w:pos="720"/>
                <w:tab w:val="left" w:pos="1440"/>
              </w:tabs>
              <w:spacing w:after="120"/>
            </w:pPr>
          </w:p>
        </w:tc>
        <w:tc>
          <w:tcPr>
            <w:tcW w:w="4590" w:type="dxa"/>
            <w:tcBorders>
              <w:top w:val="single" w:sz="4" w:space="0" w:color="000000"/>
              <w:left w:val="single" w:sz="4" w:space="0" w:color="000000"/>
              <w:bottom w:val="single" w:sz="4" w:space="0" w:color="000000"/>
              <w:right w:val="single" w:sz="4" w:space="0" w:color="000000"/>
            </w:tcBorders>
          </w:tcPr>
          <w:p w:rsidR="008D0287" w:rsidRDefault="008D0287" w:rsidP="00947061">
            <w:pPr>
              <w:pStyle w:val="Level1"/>
              <w:tabs>
                <w:tab w:val="left" w:pos="720"/>
                <w:tab w:val="left" w:pos="1440"/>
              </w:tabs>
              <w:spacing w:after="120"/>
              <w:ind w:left="0"/>
              <w:jc w:val="left"/>
            </w:pPr>
            <w:r>
              <w:t>Is there an informed consent information to be provided for the participants</w:t>
            </w:r>
          </w:p>
          <w:p w:rsidR="008D0287" w:rsidRDefault="008D0287" w:rsidP="00947061">
            <w:pPr>
              <w:pStyle w:val="Level1"/>
              <w:tabs>
                <w:tab w:val="left" w:pos="720"/>
                <w:tab w:val="left" w:pos="1440"/>
              </w:tabs>
              <w:spacing w:after="120"/>
              <w:ind w:left="0"/>
              <w:jc w:val="left"/>
            </w:pPr>
            <w:r>
              <w:rPr>
                <w:rFonts w:ascii="Webdings" w:eastAsia="Webdings" w:hAnsi="Webdings" w:cs="Webdings"/>
              </w:rPr>
              <w:t></w:t>
            </w:r>
            <w:r>
              <w:rPr>
                <w:rFonts w:ascii="Webdings" w:eastAsia="Webdings" w:hAnsi="Webdings" w:cs="Webdings"/>
              </w:rPr>
              <w:t></w:t>
            </w:r>
            <w:r>
              <w:t xml:space="preserve">Yes </w:t>
            </w:r>
            <w:r>
              <w:tab/>
            </w:r>
            <w:r>
              <w:tab/>
            </w:r>
            <w:r>
              <w:rPr>
                <w:rFonts w:ascii="Webdings" w:eastAsia="Webdings" w:hAnsi="Webdings" w:cs="Webdings"/>
              </w:rPr>
              <w:t></w:t>
            </w:r>
            <w:r>
              <w:t xml:space="preserve">  No</w:t>
            </w:r>
          </w:p>
        </w:tc>
        <w:tc>
          <w:tcPr>
            <w:tcW w:w="3331" w:type="dxa"/>
            <w:tcBorders>
              <w:top w:val="single" w:sz="4" w:space="0" w:color="000000"/>
              <w:left w:val="single" w:sz="4" w:space="0" w:color="000000"/>
              <w:bottom w:val="single" w:sz="4" w:space="0" w:color="000000"/>
              <w:right w:val="single" w:sz="4" w:space="0" w:color="000000"/>
            </w:tcBorders>
          </w:tcPr>
          <w:p w:rsidR="008D0287" w:rsidRDefault="008D0287" w:rsidP="00947061">
            <w:pPr>
              <w:pStyle w:val="Level1"/>
              <w:tabs>
                <w:tab w:val="left" w:pos="720"/>
                <w:tab w:val="left" w:pos="1440"/>
              </w:tabs>
              <w:spacing w:after="120"/>
              <w:ind w:left="0"/>
            </w:pPr>
          </w:p>
        </w:tc>
      </w:tr>
      <w:tr w:rsidR="008D0287" w:rsidTr="00947061">
        <w:tc>
          <w:tcPr>
            <w:tcW w:w="647" w:type="dxa"/>
            <w:tcBorders>
              <w:top w:val="single" w:sz="4" w:space="0" w:color="000000"/>
              <w:left w:val="single" w:sz="4" w:space="0" w:color="000000"/>
              <w:bottom w:val="single" w:sz="4" w:space="0" w:color="000000"/>
              <w:right w:val="single" w:sz="4" w:space="0" w:color="000000"/>
            </w:tcBorders>
          </w:tcPr>
          <w:p w:rsidR="008D0287" w:rsidRDefault="008D0287" w:rsidP="00947061">
            <w:pPr>
              <w:pStyle w:val="Level1"/>
              <w:numPr>
                <w:ilvl w:val="0"/>
                <w:numId w:val="3"/>
              </w:numPr>
              <w:tabs>
                <w:tab w:val="left" w:pos="720"/>
                <w:tab w:val="left" w:pos="1440"/>
              </w:tabs>
              <w:spacing w:after="120"/>
            </w:pPr>
          </w:p>
        </w:tc>
        <w:tc>
          <w:tcPr>
            <w:tcW w:w="4590" w:type="dxa"/>
            <w:tcBorders>
              <w:top w:val="single" w:sz="4" w:space="0" w:color="000000"/>
              <w:left w:val="single" w:sz="4" w:space="0" w:color="000000"/>
              <w:bottom w:val="single" w:sz="4" w:space="0" w:color="000000"/>
              <w:right w:val="single" w:sz="4" w:space="0" w:color="000000"/>
            </w:tcBorders>
          </w:tcPr>
          <w:p w:rsidR="008D0287" w:rsidRDefault="008D0287" w:rsidP="00947061">
            <w:pPr>
              <w:pStyle w:val="Level1"/>
              <w:tabs>
                <w:tab w:val="left" w:pos="720"/>
                <w:tab w:val="left" w:pos="1440"/>
              </w:tabs>
              <w:spacing w:after="120"/>
              <w:ind w:left="0"/>
              <w:jc w:val="left"/>
            </w:pPr>
            <w:r>
              <w:t>Contents of the Informed Consent clear</w:t>
            </w:r>
          </w:p>
          <w:p w:rsidR="008D0287" w:rsidRDefault="008D0287" w:rsidP="00947061">
            <w:pPr>
              <w:pStyle w:val="Level1"/>
              <w:tabs>
                <w:tab w:val="left" w:pos="720"/>
                <w:tab w:val="left" w:pos="1440"/>
              </w:tabs>
              <w:spacing w:after="120"/>
              <w:ind w:left="0"/>
              <w:jc w:val="left"/>
            </w:pPr>
            <w:r>
              <w:rPr>
                <w:rFonts w:ascii="Webdings" w:eastAsia="Webdings" w:hAnsi="Webdings" w:cs="Webdings"/>
              </w:rPr>
              <w:t></w:t>
            </w:r>
            <w:r>
              <w:rPr>
                <w:rFonts w:ascii="Webdings" w:eastAsia="Webdings" w:hAnsi="Webdings" w:cs="Webdings"/>
              </w:rPr>
              <w:t></w:t>
            </w:r>
            <w:r>
              <w:t xml:space="preserve">clear </w:t>
            </w:r>
            <w:r>
              <w:tab/>
            </w:r>
            <w:r>
              <w:tab/>
            </w:r>
            <w:r>
              <w:rPr>
                <w:rFonts w:ascii="Webdings" w:eastAsia="Webdings" w:hAnsi="Webdings" w:cs="Webdings"/>
              </w:rPr>
              <w:t></w:t>
            </w:r>
            <w:r>
              <w:t xml:space="preserve">  unclear</w:t>
            </w:r>
          </w:p>
        </w:tc>
        <w:tc>
          <w:tcPr>
            <w:tcW w:w="3331" w:type="dxa"/>
            <w:tcBorders>
              <w:top w:val="single" w:sz="4" w:space="0" w:color="000000"/>
              <w:left w:val="single" w:sz="4" w:space="0" w:color="000000"/>
              <w:bottom w:val="single" w:sz="4" w:space="0" w:color="000000"/>
              <w:right w:val="single" w:sz="4" w:space="0" w:color="000000"/>
            </w:tcBorders>
          </w:tcPr>
          <w:p w:rsidR="008D0287" w:rsidRDefault="008D0287" w:rsidP="00947061">
            <w:pPr>
              <w:pStyle w:val="Level1"/>
              <w:tabs>
                <w:tab w:val="left" w:pos="720"/>
                <w:tab w:val="left" w:pos="1440"/>
              </w:tabs>
              <w:spacing w:after="120"/>
              <w:ind w:left="0"/>
              <w:jc w:val="left"/>
            </w:pPr>
          </w:p>
        </w:tc>
      </w:tr>
      <w:tr w:rsidR="008D0287" w:rsidTr="00947061">
        <w:tc>
          <w:tcPr>
            <w:tcW w:w="647" w:type="dxa"/>
            <w:tcBorders>
              <w:top w:val="single" w:sz="4" w:space="0" w:color="000000"/>
              <w:left w:val="single" w:sz="4" w:space="0" w:color="000000"/>
              <w:bottom w:val="single" w:sz="4" w:space="0" w:color="000000"/>
              <w:right w:val="single" w:sz="4" w:space="0" w:color="000000"/>
            </w:tcBorders>
          </w:tcPr>
          <w:p w:rsidR="008D0287" w:rsidRDefault="008D0287" w:rsidP="00947061">
            <w:pPr>
              <w:pStyle w:val="Level1"/>
              <w:numPr>
                <w:ilvl w:val="0"/>
                <w:numId w:val="3"/>
              </w:numPr>
              <w:tabs>
                <w:tab w:val="left" w:pos="720"/>
                <w:tab w:val="left" w:pos="1440"/>
              </w:tabs>
              <w:spacing w:after="120"/>
            </w:pPr>
          </w:p>
        </w:tc>
        <w:tc>
          <w:tcPr>
            <w:tcW w:w="4590" w:type="dxa"/>
            <w:tcBorders>
              <w:top w:val="single" w:sz="4" w:space="0" w:color="000000"/>
              <w:left w:val="single" w:sz="4" w:space="0" w:color="000000"/>
              <w:bottom w:val="single" w:sz="4" w:space="0" w:color="000000"/>
              <w:right w:val="single" w:sz="4" w:space="0" w:color="000000"/>
            </w:tcBorders>
          </w:tcPr>
          <w:p w:rsidR="008D0287" w:rsidRDefault="008D0287" w:rsidP="00947061">
            <w:pPr>
              <w:pStyle w:val="Level1"/>
              <w:tabs>
                <w:tab w:val="left" w:pos="720"/>
                <w:tab w:val="left" w:pos="1440"/>
                <w:tab w:val="left" w:pos="2880"/>
              </w:tabs>
              <w:spacing w:after="120"/>
              <w:ind w:left="0"/>
              <w:jc w:val="left"/>
            </w:pPr>
            <w:r>
              <w:t xml:space="preserve">Language of the Informed Consent </w:t>
            </w:r>
          </w:p>
          <w:p w:rsidR="008D0287" w:rsidRDefault="008D0287" w:rsidP="00947061">
            <w:pPr>
              <w:pStyle w:val="Level1"/>
              <w:tabs>
                <w:tab w:val="left" w:pos="720"/>
                <w:tab w:val="left" w:pos="1440"/>
              </w:tabs>
              <w:spacing w:after="120"/>
              <w:ind w:left="0"/>
              <w:jc w:val="left"/>
            </w:pPr>
            <w:r>
              <w:rPr>
                <w:rFonts w:ascii="Webdings" w:eastAsia="Webdings" w:hAnsi="Webdings" w:cs="Webdings"/>
              </w:rPr>
              <w:t></w:t>
            </w:r>
            <w:r>
              <w:t xml:space="preserve">  clear </w:t>
            </w:r>
            <w:r>
              <w:tab/>
              <w:t xml:space="preserve">            </w:t>
            </w:r>
            <w:r>
              <w:rPr>
                <w:rFonts w:ascii="Webdings" w:eastAsia="Webdings" w:hAnsi="Webdings" w:cs="Webdings"/>
              </w:rPr>
              <w:t></w:t>
            </w:r>
            <w:r>
              <w:t xml:space="preserve">  unclear</w:t>
            </w:r>
          </w:p>
        </w:tc>
        <w:tc>
          <w:tcPr>
            <w:tcW w:w="3331" w:type="dxa"/>
            <w:tcBorders>
              <w:top w:val="single" w:sz="4" w:space="0" w:color="000000"/>
              <w:left w:val="single" w:sz="4" w:space="0" w:color="000000"/>
              <w:bottom w:val="single" w:sz="4" w:space="0" w:color="000000"/>
              <w:right w:val="single" w:sz="4" w:space="0" w:color="000000"/>
            </w:tcBorders>
          </w:tcPr>
          <w:p w:rsidR="008D0287" w:rsidRDefault="008D0287" w:rsidP="00947061">
            <w:pPr>
              <w:pStyle w:val="Level1"/>
              <w:tabs>
                <w:tab w:val="left" w:pos="720"/>
                <w:tab w:val="left" w:pos="1440"/>
              </w:tabs>
              <w:spacing w:after="120"/>
              <w:ind w:left="0"/>
            </w:pPr>
          </w:p>
        </w:tc>
      </w:tr>
      <w:tr w:rsidR="008D0287" w:rsidTr="00947061">
        <w:tc>
          <w:tcPr>
            <w:tcW w:w="647" w:type="dxa"/>
            <w:tcBorders>
              <w:top w:val="single" w:sz="4" w:space="0" w:color="000000"/>
              <w:left w:val="single" w:sz="4" w:space="0" w:color="000000"/>
              <w:bottom w:val="single" w:sz="4" w:space="0" w:color="000000"/>
              <w:right w:val="single" w:sz="4" w:space="0" w:color="000000"/>
            </w:tcBorders>
          </w:tcPr>
          <w:p w:rsidR="008D0287" w:rsidRDefault="008D0287" w:rsidP="00947061">
            <w:pPr>
              <w:pStyle w:val="Level1"/>
              <w:numPr>
                <w:ilvl w:val="0"/>
                <w:numId w:val="3"/>
              </w:numPr>
              <w:tabs>
                <w:tab w:val="left" w:pos="720"/>
                <w:tab w:val="left" w:pos="1440"/>
              </w:tabs>
              <w:spacing w:after="120"/>
            </w:pPr>
          </w:p>
        </w:tc>
        <w:tc>
          <w:tcPr>
            <w:tcW w:w="4590" w:type="dxa"/>
            <w:tcBorders>
              <w:top w:val="single" w:sz="4" w:space="0" w:color="000000"/>
              <w:left w:val="single" w:sz="4" w:space="0" w:color="000000"/>
              <w:bottom w:val="single" w:sz="4" w:space="0" w:color="000000"/>
              <w:right w:val="single" w:sz="4" w:space="0" w:color="000000"/>
            </w:tcBorders>
          </w:tcPr>
          <w:p w:rsidR="008D0287" w:rsidRDefault="008D0287" w:rsidP="00947061">
            <w:pPr>
              <w:pStyle w:val="Level1"/>
              <w:tabs>
                <w:tab w:val="left" w:pos="720"/>
                <w:tab w:val="left" w:pos="1440"/>
                <w:tab w:val="left" w:pos="2880"/>
              </w:tabs>
              <w:spacing w:after="120"/>
              <w:ind w:left="0"/>
              <w:jc w:val="left"/>
            </w:pPr>
            <w:r>
              <w:t xml:space="preserve">Information contents for the informed consent adequate </w:t>
            </w:r>
          </w:p>
          <w:p w:rsidR="008D0287" w:rsidRDefault="008D0287" w:rsidP="00947061">
            <w:pPr>
              <w:pStyle w:val="Level1"/>
              <w:tabs>
                <w:tab w:val="left" w:pos="720"/>
                <w:tab w:val="left" w:pos="1440"/>
                <w:tab w:val="left" w:pos="2880"/>
              </w:tabs>
              <w:spacing w:after="120"/>
              <w:ind w:left="0"/>
              <w:jc w:val="left"/>
            </w:pPr>
            <w:r>
              <w:rPr>
                <w:rFonts w:ascii="Webdings" w:eastAsia="Webdings" w:hAnsi="Webdings" w:cs="Webdings"/>
              </w:rPr>
              <w:t></w:t>
            </w:r>
            <w:r>
              <w:rPr>
                <w:rFonts w:ascii="Webdings" w:eastAsia="Webdings" w:hAnsi="Webdings" w:cs="Webdings"/>
              </w:rPr>
              <w:t></w:t>
            </w:r>
            <w:r>
              <w:t>Adequate</w:t>
            </w:r>
            <w:r>
              <w:tab/>
              <w:t xml:space="preserve">            </w:t>
            </w:r>
            <w:r>
              <w:rPr>
                <w:rFonts w:ascii="Webdings" w:eastAsia="Webdings" w:hAnsi="Webdings" w:cs="Webdings"/>
              </w:rPr>
              <w:t></w:t>
            </w:r>
            <w:r>
              <w:t xml:space="preserve">  Inadequate</w:t>
            </w:r>
          </w:p>
        </w:tc>
        <w:tc>
          <w:tcPr>
            <w:tcW w:w="3331" w:type="dxa"/>
            <w:tcBorders>
              <w:top w:val="single" w:sz="4" w:space="0" w:color="000000"/>
              <w:left w:val="single" w:sz="4" w:space="0" w:color="000000"/>
              <w:bottom w:val="single" w:sz="4" w:space="0" w:color="000000"/>
              <w:right w:val="single" w:sz="4" w:space="0" w:color="000000"/>
            </w:tcBorders>
          </w:tcPr>
          <w:p w:rsidR="008D0287" w:rsidRDefault="008D0287" w:rsidP="00947061">
            <w:pPr>
              <w:pStyle w:val="Level1"/>
              <w:tabs>
                <w:tab w:val="left" w:pos="720"/>
                <w:tab w:val="left" w:pos="1440"/>
              </w:tabs>
              <w:spacing w:after="120"/>
              <w:ind w:left="0"/>
            </w:pPr>
          </w:p>
        </w:tc>
      </w:tr>
      <w:tr w:rsidR="008D0287" w:rsidTr="00947061">
        <w:tc>
          <w:tcPr>
            <w:tcW w:w="647" w:type="dxa"/>
            <w:tcBorders>
              <w:top w:val="single" w:sz="4" w:space="0" w:color="000000"/>
              <w:left w:val="single" w:sz="4" w:space="0" w:color="000000"/>
              <w:bottom w:val="single" w:sz="4" w:space="0" w:color="000000"/>
              <w:right w:val="single" w:sz="4" w:space="0" w:color="000000"/>
            </w:tcBorders>
          </w:tcPr>
          <w:p w:rsidR="008D0287" w:rsidRDefault="008D0287" w:rsidP="00947061">
            <w:pPr>
              <w:pStyle w:val="Level1"/>
              <w:numPr>
                <w:ilvl w:val="0"/>
                <w:numId w:val="3"/>
              </w:numPr>
              <w:tabs>
                <w:tab w:val="left" w:pos="720"/>
                <w:tab w:val="left" w:pos="1440"/>
              </w:tabs>
              <w:spacing w:after="120"/>
            </w:pPr>
          </w:p>
        </w:tc>
        <w:tc>
          <w:tcPr>
            <w:tcW w:w="4590" w:type="dxa"/>
            <w:tcBorders>
              <w:top w:val="single" w:sz="4" w:space="0" w:color="000000"/>
              <w:left w:val="single" w:sz="4" w:space="0" w:color="000000"/>
              <w:bottom w:val="single" w:sz="4" w:space="0" w:color="000000"/>
              <w:right w:val="single" w:sz="4" w:space="0" w:color="000000"/>
            </w:tcBorders>
          </w:tcPr>
          <w:p w:rsidR="008D0287" w:rsidRDefault="008D0287" w:rsidP="00947061">
            <w:pPr>
              <w:pStyle w:val="Level1"/>
              <w:tabs>
                <w:tab w:val="left" w:pos="720"/>
                <w:tab w:val="left" w:pos="1440"/>
              </w:tabs>
              <w:spacing w:after="120"/>
              <w:ind w:left="0"/>
            </w:pPr>
            <w:r>
              <w:t>Is the informed consent information translated into local language?</w:t>
            </w:r>
          </w:p>
          <w:p w:rsidR="008D0287" w:rsidRDefault="008D0287" w:rsidP="00947061">
            <w:pPr>
              <w:pStyle w:val="Level1"/>
              <w:tabs>
                <w:tab w:val="left" w:pos="720"/>
                <w:tab w:val="left" w:pos="1440"/>
                <w:tab w:val="left" w:pos="2880"/>
              </w:tabs>
              <w:spacing w:after="120"/>
              <w:ind w:left="0"/>
              <w:jc w:val="left"/>
            </w:pPr>
            <w:r>
              <w:rPr>
                <w:rFonts w:ascii="Webdings" w:eastAsia="Webdings" w:hAnsi="Webdings" w:cs="Webdings"/>
              </w:rPr>
              <w:t></w:t>
            </w:r>
            <w:r>
              <w:rPr>
                <w:rFonts w:ascii="Webdings" w:eastAsia="Webdings" w:hAnsi="Webdings" w:cs="Webdings"/>
              </w:rPr>
              <w:t></w:t>
            </w:r>
            <w:r>
              <w:t xml:space="preserve">Yes      </w:t>
            </w:r>
            <w:r>
              <w:rPr>
                <w:rFonts w:ascii="Webdings" w:eastAsia="Webdings" w:hAnsi="Webdings" w:cs="Webdings"/>
              </w:rPr>
              <w:t></w:t>
            </w:r>
            <w:r>
              <w:t xml:space="preserve">  No       </w:t>
            </w:r>
            <w:r>
              <w:rPr>
                <w:rFonts w:ascii="Webdings" w:eastAsia="Webdings" w:hAnsi="Webdings" w:cs="Webdings"/>
              </w:rPr>
              <w:t></w:t>
            </w:r>
            <w:r>
              <w:t xml:space="preserve"> NA</w:t>
            </w:r>
          </w:p>
        </w:tc>
        <w:tc>
          <w:tcPr>
            <w:tcW w:w="3331" w:type="dxa"/>
            <w:tcBorders>
              <w:top w:val="single" w:sz="4" w:space="0" w:color="000000"/>
              <w:left w:val="single" w:sz="4" w:space="0" w:color="000000"/>
              <w:bottom w:val="single" w:sz="4" w:space="0" w:color="000000"/>
              <w:right w:val="single" w:sz="4" w:space="0" w:color="000000"/>
            </w:tcBorders>
          </w:tcPr>
          <w:p w:rsidR="008D0287" w:rsidRDefault="008D0287" w:rsidP="00947061">
            <w:pPr>
              <w:pStyle w:val="Level1"/>
              <w:tabs>
                <w:tab w:val="left" w:pos="720"/>
                <w:tab w:val="left" w:pos="1440"/>
              </w:tabs>
              <w:spacing w:after="120"/>
              <w:ind w:left="0"/>
            </w:pPr>
          </w:p>
        </w:tc>
      </w:tr>
      <w:tr w:rsidR="008D0287" w:rsidTr="00947061">
        <w:tc>
          <w:tcPr>
            <w:tcW w:w="647" w:type="dxa"/>
            <w:tcBorders>
              <w:top w:val="single" w:sz="4" w:space="0" w:color="000000"/>
              <w:left w:val="single" w:sz="4" w:space="0" w:color="000000"/>
              <w:bottom w:val="single" w:sz="4" w:space="0" w:color="000000"/>
              <w:right w:val="single" w:sz="4" w:space="0" w:color="000000"/>
            </w:tcBorders>
          </w:tcPr>
          <w:p w:rsidR="008D0287" w:rsidRDefault="008D0287" w:rsidP="00947061">
            <w:pPr>
              <w:pStyle w:val="Level1"/>
              <w:numPr>
                <w:ilvl w:val="0"/>
                <w:numId w:val="3"/>
              </w:numPr>
              <w:tabs>
                <w:tab w:val="left" w:pos="720"/>
                <w:tab w:val="left" w:pos="1440"/>
              </w:tabs>
              <w:spacing w:after="120"/>
            </w:pPr>
          </w:p>
        </w:tc>
        <w:tc>
          <w:tcPr>
            <w:tcW w:w="4590" w:type="dxa"/>
            <w:tcBorders>
              <w:top w:val="single" w:sz="4" w:space="0" w:color="000000"/>
              <w:left w:val="single" w:sz="4" w:space="0" w:color="000000"/>
              <w:bottom w:val="single" w:sz="4" w:space="0" w:color="000000"/>
              <w:right w:val="single" w:sz="4" w:space="0" w:color="000000"/>
            </w:tcBorders>
          </w:tcPr>
          <w:p w:rsidR="008D0287" w:rsidRDefault="008D0287" w:rsidP="00947061">
            <w:pPr>
              <w:pStyle w:val="Level1"/>
              <w:tabs>
                <w:tab w:val="left" w:pos="720"/>
                <w:tab w:val="left" w:pos="1440"/>
              </w:tabs>
              <w:spacing w:after="120"/>
              <w:ind w:left="0"/>
            </w:pPr>
            <w:r>
              <w:t>Form for signature to ensure the administration of informed consent form, witness and person conducting informed consent form</w:t>
            </w:r>
          </w:p>
          <w:p w:rsidR="008D0287" w:rsidRDefault="008D0287" w:rsidP="00947061">
            <w:pPr>
              <w:pStyle w:val="Level1"/>
              <w:tabs>
                <w:tab w:val="left" w:pos="720"/>
                <w:tab w:val="left" w:pos="1440"/>
              </w:tabs>
              <w:spacing w:after="120"/>
              <w:ind w:left="0"/>
            </w:pPr>
            <w:r>
              <w:rPr>
                <w:rFonts w:ascii="Webdings" w:eastAsia="Webdings" w:hAnsi="Webdings" w:cs="Webdings"/>
              </w:rPr>
              <w:t></w:t>
            </w:r>
            <w:r>
              <w:rPr>
                <w:rFonts w:ascii="Webdings" w:eastAsia="Webdings" w:hAnsi="Webdings" w:cs="Webdings"/>
              </w:rPr>
              <w:t></w:t>
            </w:r>
            <w:r>
              <w:t xml:space="preserve">appropriate            </w:t>
            </w:r>
            <w:r>
              <w:rPr>
                <w:rFonts w:ascii="Webdings" w:eastAsia="Webdings" w:hAnsi="Webdings" w:cs="Webdings"/>
              </w:rPr>
              <w:t></w:t>
            </w:r>
            <w:r>
              <w:t xml:space="preserve"> inappropriate</w:t>
            </w:r>
          </w:p>
          <w:p w:rsidR="008D0287" w:rsidRDefault="008D0287" w:rsidP="00947061">
            <w:pPr>
              <w:pStyle w:val="Level1"/>
              <w:tabs>
                <w:tab w:val="left" w:pos="720"/>
                <w:tab w:val="left" w:pos="1440"/>
              </w:tabs>
              <w:spacing w:after="120"/>
              <w:ind w:left="0"/>
            </w:pPr>
            <w:r>
              <w:rPr>
                <w:rFonts w:ascii="Webdings" w:eastAsia="Webdings" w:hAnsi="Webdings" w:cs="Webdings"/>
              </w:rPr>
              <w:t></w:t>
            </w:r>
            <w:r>
              <w:t xml:space="preserve"> Not available          </w:t>
            </w:r>
            <w:r>
              <w:rPr>
                <w:rFonts w:ascii="Webdings" w:eastAsia="Webdings" w:hAnsi="Webdings" w:cs="Webdings"/>
              </w:rPr>
              <w:t></w:t>
            </w:r>
            <w:r>
              <w:t xml:space="preserve"> NA</w:t>
            </w:r>
          </w:p>
        </w:tc>
        <w:tc>
          <w:tcPr>
            <w:tcW w:w="3331" w:type="dxa"/>
            <w:tcBorders>
              <w:top w:val="single" w:sz="4" w:space="0" w:color="000000"/>
              <w:left w:val="single" w:sz="4" w:space="0" w:color="000000"/>
              <w:bottom w:val="single" w:sz="4" w:space="0" w:color="000000"/>
              <w:right w:val="single" w:sz="4" w:space="0" w:color="000000"/>
            </w:tcBorders>
          </w:tcPr>
          <w:p w:rsidR="008D0287" w:rsidRDefault="008D0287" w:rsidP="00947061">
            <w:pPr>
              <w:pStyle w:val="Level1"/>
              <w:tabs>
                <w:tab w:val="left" w:pos="720"/>
                <w:tab w:val="left" w:pos="1440"/>
              </w:tabs>
              <w:spacing w:after="120"/>
              <w:ind w:left="0"/>
            </w:pPr>
          </w:p>
        </w:tc>
      </w:tr>
      <w:tr w:rsidR="008D0287" w:rsidTr="00947061">
        <w:tc>
          <w:tcPr>
            <w:tcW w:w="647" w:type="dxa"/>
            <w:tcBorders>
              <w:top w:val="single" w:sz="4" w:space="0" w:color="000000"/>
              <w:left w:val="single" w:sz="4" w:space="0" w:color="000000"/>
              <w:bottom w:val="single" w:sz="4" w:space="0" w:color="000000"/>
              <w:right w:val="single" w:sz="4" w:space="0" w:color="000000"/>
            </w:tcBorders>
          </w:tcPr>
          <w:p w:rsidR="008D0287" w:rsidRDefault="008D0287" w:rsidP="00947061">
            <w:pPr>
              <w:pStyle w:val="Level1"/>
              <w:numPr>
                <w:ilvl w:val="0"/>
                <w:numId w:val="3"/>
              </w:numPr>
              <w:tabs>
                <w:tab w:val="left" w:pos="720"/>
                <w:tab w:val="left" w:pos="1440"/>
              </w:tabs>
              <w:spacing w:after="120"/>
            </w:pPr>
          </w:p>
        </w:tc>
        <w:tc>
          <w:tcPr>
            <w:tcW w:w="4590" w:type="dxa"/>
            <w:tcBorders>
              <w:top w:val="single" w:sz="4" w:space="0" w:color="000000"/>
              <w:left w:val="single" w:sz="4" w:space="0" w:color="000000"/>
              <w:bottom w:val="single" w:sz="4" w:space="0" w:color="000000"/>
              <w:right w:val="single" w:sz="4" w:space="0" w:color="000000"/>
            </w:tcBorders>
          </w:tcPr>
          <w:p w:rsidR="008D0287" w:rsidRDefault="008D0287" w:rsidP="00947061">
            <w:pPr>
              <w:pStyle w:val="Level1"/>
              <w:tabs>
                <w:tab w:val="left" w:pos="720"/>
                <w:tab w:val="left" w:pos="1440"/>
              </w:tabs>
              <w:spacing w:after="120"/>
              <w:ind w:left="0"/>
            </w:pPr>
            <w:r>
              <w:t>Contact Persons for Participants</w:t>
            </w:r>
          </w:p>
          <w:p w:rsidR="008D0287" w:rsidRDefault="008D0287" w:rsidP="00947061">
            <w:pPr>
              <w:pStyle w:val="Level1"/>
              <w:tabs>
                <w:tab w:val="left" w:pos="720"/>
                <w:tab w:val="left" w:pos="1440"/>
                <w:tab w:val="left" w:pos="2880"/>
              </w:tabs>
              <w:spacing w:after="120"/>
              <w:ind w:left="0"/>
              <w:jc w:val="left"/>
            </w:pPr>
            <w:r>
              <w:rPr>
                <w:rFonts w:ascii="Webdings" w:eastAsia="Webdings" w:hAnsi="Webdings" w:cs="Webdings"/>
              </w:rPr>
              <w:t></w:t>
            </w:r>
            <w:r>
              <w:t xml:space="preserve">  Yes </w:t>
            </w:r>
            <w:r>
              <w:tab/>
              <w:t xml:space="preserve">            </w:t>
            </w:r>
            <w:r>
              <w:rPr>
                <w:rFonts w:ascii="Webdings" w:eastAsia="Webdings" w:hAnsi="Webdings" w:cs="Webdings"/>
              </w:rPr>
              <w:t></w:t>
            </w:r>
            <w:r>
              <w:rPr>
                <w:rFonts w:ascii="Webdings" w:eastAsia="Webdings" w:hAnsi="Webdings" w:cs="Webdings"/>
              </w:rPr>
              <w:t></w:t>
            </w:r>
            <w:r>
              <w:t>No</w:t>
            </w:r>
          </w:p>
          <w:p w:rsidR="008D0287" w:rsidRDefault="008D0287" w:rsidP="00947061">
            <w:pPr>
              <w:pStyle w:val="Level1"/>
              <w:tabs>
                <w:tab w:val="left" w:pos="720"/>
                <w:tab w:val="left" w:pos="1440"/>
              </w:tabs>
              <w:spacing w:after="120"/>
              <w:ind w:left="0"/>
            </w:pPr>
            <w:r>
              <w:t>(</w:t>
            </w:r>
            <w:r>
              <w:rPr>
                <w:b/>
              </w:rPr>
              <w:t>Note:</w:t>
            </w:r>
            <w:r>
              <w:t xml:space="preserve"> Name and contact number of the investigator(s) and IRB shall be there in the information sheet)</w:t>
            </w:r>
          </w:p>
        </w:tc>
        <w:tc>
          <w:tcPr>
            <w:tcW w:w="3331" w:type="dxa"/>
            <w:tcBorders>
              <w:top w:val="single" w:sz="4" w:space="0" w:color="000000"/>
              <w:left w:val="single" w:sz="4" w:space="0" w:color="000000"/>
              <w:bottom w:val="single" w:sz="4" w:space="0" w:color="000000"/>
              <w:right w:val="single" w:sz="4" w:space="0" w:color="000000"/>
            </w:tcBorders>
          </w:tcPr>
          <w:p w:rsidR="008D0287" w:rsidRDefault="008D0287" w:rsidP="00947061">
            <w:pPr>
              <w:pStyle w:val="Level1"/>
              <w:tabs>
                <w:tab w:val="left" w:pos="720"/>
                <w:tab w:val="left" w:pos="1440"/>
              </w:tabs>
              <w:spacing w:after="120"/>
              <w:ind w:left="0"/>
            </w:pPr>
          </w:p>
        </w:tc>
      </w:tr>
    </w:tbl>
    <w:p w:rsidR="00B768D7" w:rsidRDefault="00B768D7">
      <w:pPr>
        <w:rPr>
          <w:b/>
          <w:bCs/>
        </w:rPr>
      </w:pPr>
    </w:p>
    <w:p w:rsidR="00B768D7" w:rsidRDefault="00B768D7">
      <w:pPr>
        <w:rPr>
          <w:b/>
          <w:bCs/>
        </w:rPr>
      </w:pPr>
    </w:p>
    <w:p w:rsidR="00B768D7" w:rsidRDefault="00B768D7">
      <w:pPr>
        <w:rPr>
          <w:b/>
          <w:bCs/>
        </w:rPr>
      </w:pPr>
    </w:p>
    <w:p w:rsidR="000D39E9" w:rsidRDefault="000D39E9">
      <w:pPr>
        <w:rPr>
          <w:b/>
          <w:bCs/>
        </w:rPr>
      </w:pPr>
    </w:p>
    <w:p w:rsidR="000D39E9" w:rsidRDefault="000D39E9">
      <w:pPr>
        <w:rPr>
          <w:b/>
          <w:bCs/>
        </w:rPr>
      </w:pPr>
    </w:p>
    <w:p w:rsidR="000D39E9" w:rsidRDefault="000D39E9">
      <w:pPr>
        <w:rPr>
          <w:b/>
          <w:bCs/>
        </w:rPr>
      </w:pPr>
    </w:p>
    <w:p w:rsidR="000D39E9" w:rsidRDefault="000D39E9">
      <w:pPr>
        <w:rPr>
          <w:b/>
          <w:bCs/>
        </w:rPr>
      </w:pPr>
    </w:p>
    <w:p w:rsidR="000D39E9" w:rsidRDefault="000D39E9">
      <w:pPr>
        <w:rPr>
          <w:b/>
          <w:bCs/>
        </w:rPr>
      </w:pPr>
    </w:p>
    <w:p w:rsidR="000D39E9" w:rsidRDefault="000D39E9">
      <w:pPr>
        <w:rPr>
          <w:b/>
          <w:bCs/>
        </w:rPr>
      </w:pPr>
    </w:p>
    <w:p w:rsidR="000D39E9" w:rsidRDefault="000D39E9">
      <w:pPr>
        <w:rPr>
          <w:b/>
          <w:bCs/>
        </w:rPr>
      </w:pPr>
    </w:p>
    <w:p w:rsidR="000D39E9" w:rsidRDefault="000D39E9">
      <w:pPr>
        <w:rPr>
          <w:b/>
          <w:bCs/>
        </w:rPr>
      </w:pPr>
    </w:p>
    <w:p w:rsidR="000D39E9" w:rsidRDefault="000D39E9">
      <w:pPr>
        <w:rPr>
          <w:b/>
          <w:bCs/>
        </w:rPr>
      </w:pPr>
    </w:p>
    <w:p w:rsidR="000D39E9" w:rsidRDefault="000D39E9">
      <w:pPr>
        <w:rPr>
          <w:b/>
          <w:bCs/>
        </w:rPr>
      </w:pPr>
    </w:p>
    <w:p w:rsidR="000D39E9" w:rsidRDefault="000D39E9">
      <w:pPr>
        <w:rPr>
          <w:b/>
          <w:bCs/>
        </w:rPr>
      </w:pPr>
    </w:p>
    <w:p w:rsidR="000D39E9" w:rsidRDefault="000D39E9">
      <w:pPr>
        <w:rPr>
          <w:b/>
          <w:bCs/>
        </w:rPr>
      </w:pPr>
    </w:p>
    <w:p w:rsidR="000D39E9" w:rsidRDefault="000D39E9">
      <w:pPr>
        <w:rPr>
          <w:b/>
          <w:bCs/>
        </w:rPr>
      </w:pPr>
    </w:p>
    <w:p w:rsidR="000D39E9" w:rsidRDefault="000D39E9">
      <w:pPr>
        <w:rPr>
          <w:b/>
          <w:bCs/>
        </w:rPr>
      </w:pPr>
    </w:p>
    <w:p w:rsidR="000D39E9" w:rsidRDefault="000D39E9">
      <w:pPr>
        <w:rPr>
          <w:b/>
          <w:bCs/>
        </w:rPr>
      </w:pPr>
    </w:p>
    <w:p w:rsidR="000D39E9" w:rsidRDefault="000D39E9">
      <w:pPr>
        <w:rPr>
          <w:b/>
          <w:bCs/>
        </w:rPr>
      </w:pPr>
    </w:p>
    <w:p w:rsidR="000D39E9" w:rsidRDefault="000D39E9">
      <w:pPr>
        <w:rPr>
          <w:b/>
          <w:bCs/>
        </w:rPr>
      </w:pPr>
    </w:p>
    <w:p w:rsidR="000D39E9" w:rsidRDefault="000D39E9">
      <w:pPr>
        <w:rPr>
          <w:b/>
          <w:bCs/>
        </w:rPr>
      </w:pPr>
    </w:p>
    <w:p w:rsidR="000D39E9" w:rsidRDefault="000D39E9">
      <w:pPr>
        <w:rPr>
          <w:b/>
          <w:bCs/>
        </w:rPr>
      </w:pPr>
    </w:p>
    <w:p w:rsidR="000D39E9" w:rsidRDefault="000D39E9">
      <w:pPr>
        <w:rPr>
          <w:b/>
          <w:bCs/>
        </w:rPr>
      </w:pPr>
    </w:p>
    <w:p w:rsidR="000D39E9" w:rsidRDefault="000D39E9">
      <w:pPr>
        <w:rPr>
          <w:b/>
          <w:bCs/>
        </w:rPr>
      </w:pPr>
    </w:p>
    <w:p w:rsidR="000D39E9" w:rsidRDefault="000D39E9">
      <w:pPr>
        <w:rPr>
          <w:b/>
          <w:bCs/>
        </w:rPr>
      </w:pPr>
    </w:p>
    <w:p w:rsidR="000D39E9" w:rsidRDefault="000D39E9">
      <w:pPr>
        <w:rPr>
          <w:b/>
          <w:bCs/>
        </w:rPr>
      </w:pPr>
    </w:p>
    <w:p w:rsidR="000D39E9" w:rsidRDefault="000D39E9">
      <w:pPr>
        <w:rPr>
          <w:b/>
          <w:bCs/>
        </w:rPr>
      </w:pPr>
    </w:p>
    <w:p w:rsidR="000D39E9" w:rsidRDefault="000D39E9">
      <w:pPr>
        <w:rPr>
          <w:b/>
          <w:bCs/>
        </w:rPr>
      </w:pPr>
    </w:p>
    <w:p w:rsidR="000D39E9" w:rsidRDefault="000D39E9">
      <w:pPr>
        <w:rPr>
          <w:b/>
          <w:bCs/>
        </w:rPr>
      </w:pPr>
    </w:p>
    <w:p w:rsidR="000D39E9" w:rsidRDefault="000D39E9">
      <w:pPr>
        <w:rPr>
          <w:b/>
          <w:bCs/>
        </w:rPr>
      </w:pPr>
    </w:p>
    <w:p w:rsidR="000D39E9" w:rsidRDefault="000D39E9">
      <w:pPr>
        <w:rPr>
          <w:b/>
          <w:bCs/>
        </w:rPr>
      </w:pPr>
    </w:p>
    <w:p w:rsidR="000D39E9" w:rsidRDefault="000D39E9">
      <w:pPr>
        <w:rPr>
          <w:b/>
          <w:bCs/>
        </w:rPr>
      </w:pPr>
    </w:p>
    <w:p w:rsidR="000D39E9" w:rsidRDefault="000D39E9">
      <w:pPr>
        <w:rPr>
          <w:b/>
          <w:bCs/>
        </w:rPr>
      </w:pPr>
    </w:p>
    <w:p w:rsidR="000D39E9" w:rsidRDefault="000D39E9">
      <w:pPr>
        <w:rPr>
          <w:b/>
          <w:bCs/>
        </w:rPr>
      </w:pPr>
    </w:p>
    <w:p w:rsidR="000D39E9" w:rsidRDefault="000D39E9">
      <w:pPr>
        <w:rPr>
          <w:b/>
          <w:bCs/>
        </w:rPr>
      </w:pPr>
    </w:p>
    <w:p w:rsidR="000D39E9" w:rsidRDefault="000D39E9">
      <w:pPr>
        <w:rPr>
          <w:b/>
          <w:bCs/>
        </w:rPr>
      </w:pPr>
    </w:p>
    <w:p w:rsidR="000D39E9" w:rsidRDefault="000D39E9">
      <w:pPr>
        <w:rPr>
          <w:b/>
          <w:bCs/>
        </w:rPr>
      </w:pPr>
    </w:p>
    <w:p w:rsidR="000D39E9" w:rsidRDefault="000D39E9">
      <w:pPr>
        <w:rPr>
          <w:b/>
          <w:bCs/>
        </w:rPr>
      </w:pPr>
    </w:p>
    <w:p w:rsidR="000D39E9" w:rsidRDefault="000D39E9">
      <w:pPr>
        <w:rPr>
          <w:b/>
          <w:bCs/>
        </w:rPr>
      </w:pPr>
    </w:p>
    <w:p w:rsidR="00EA35C8" w:rsidRDefault="00EA35C8">
      <w:pPr>
        <w:rPr>
          <w:b/>
          <w:bCs/>
        </w:rPr>
      </w:pPr>
    </w:p>
    <w:p w:rsidR="00EA35C8" w:rsidRDefault="00EA35C8">
      <w:pPr>
        <w:rPr>
          <w:b/>
          <w:bCs/>
        </w:rPr>
      </w:pPr>
    </w:p>
    <w:p w:rsidR="00EA35C8" w:rsidRDefault="00EA35C8">
      <w:pPr>
        <w:rPr>
          <w:b/>
          <w:bCs/>
        </w:rPr>
      </w:pPr>
    </w:p>
    <w:p w:rsidR="00EA35C8" w:rsidRDefault="00EA35C8">
      <w:pPr>
        <w:rPr>
          <w:b/>
          <w:bCs/>
        </w:rPr>
      </w:pPr>
    </w:p>
    <w:p w:rsidR="00C15370" w:rsidRDefault="00C15370">
      <w:pPr>
        <w:rPr>
          <w:b/>
          <w:bCs/>
        </w:rPr>
      </w:pPr>
    </w:p>
    <w:p w:rsidR="00074AB8" w:rsidRDefault="00074AB8">
      <w:pPr>
        <w:rPr>
          <w:b/>
          <w:bCs/>
        </w:rPr>
      </w:pPr>
    </w:p>
    <w:p w:rsidR="00B768D7" w:rsidRDefault="00972BEF">
      <w:pPr>
        <w:rPr>
          <w:b/>
          <w:bCs/>
        </w:rPr>
      </w:pPr>
      <w:r>
        <w:rPr>
          <w:b/>
          <w:bCs/>
        </w:rPr>
        <w:t>D. Assessment Report</w:t>
      </w:r>
    </w:p>
    <w:p w:rsidR="00B768D7" w:rsidRDefault="00B768D7">
      <w:pPr>
        <w:rPr>
          <w:b/>
          <w:bCs/>
        </w:rPr>
      </w:pPr>
    </w:p>
    <w:tbl>
      <w:tblPr>
        <w:tblW w:w="9469" w:type="dxa"/>
        <w:tblLook w:val="0000"/>
      </w:tblPr>
      <w:tblGrid>
        <w:gridCol w:w="1711"/>
        <w:gridCol w:w="2783"/>
        <w:gridCol w:w="1991"/>
        <w:gridCol w:w="2984"/>
      </w:tblGrid>
      <w:tr w:rsidR="00B768D7">
        <w:trPr>
          <w:trHeight w:val="253"/>
        </w:trPr>
        <w:tc>
          <w:tcPr>
            <w:tcW w:w="4494" w:type="dxa"/>
            <w:gridSpan w:val="2"/>
            <w:tcBorders>
              <w:top w:val="single" w:sz="4" w:space="0" w:color="000000"/>
              <w:left w:val="single" w:sz="4" w:space="0" w:color="000000"/>
              <w:bottom w:val="single" w:sz="4" w:space="0" w:color="000000"/>
              <w:right w:val="single" w:sz="4" w:space="0" w:color="000000"/>
            </w:tcBorders>
          </w:tcPr>
          <w:p w:rsidR="00B768D7" w:rsidRDefault="00EA35C8">
            <w:r>
              <w:t>Elements Reviewed (AF/01-012/01</w:t>
            </w:r>
            <w:r w:rsidR="00972BEF">
              <w:t xml:space="preserve">)                     </w:t>
            </w:r>
          </w:p>
        </w:tc>
        <w:tc>
          <w:tcPr>
            <w:tcW w:w="4975" w:type="dxa"/>
            <w:gridSpan w:val="2"/>
            <w:tcBorders>
              <w:top w:val="single" w:sz="4" w:space="0" w:color="000000"/>
              <w:left w:val="single" w:sz="4" w:space="0" w:color="000000"/>
              <w:bottom w:val="single" w:sz="4" w:space="0" w:color="000000"/>
              <w:right w:val="single" w:sz="4" w:space="0" w:color="000000"/>
            </w:tcBorders>
          </w:tcPr>
          <w:p w:rsidR="00B768D7" w:rsidRDefault="00EA35C8">
            <w:r>
              <w:rPr>
                <w:rFonts w:ascii="Webdings" w:eastAsia="Webdings" w:hAnsi="Webdings" w:cs="Webdings"/>
              </w:rPr>
              <w:t></w:t>
            </w:r>
            <w:r>
              <w:rPr>
                <w:rFonts w:ascii="Webdings" w:eastAsia="Webdings" w:hAnsi="Webdings" w:cs="Webdings"/>
              </w:rPr>
              <w:t></w:t>
            </w:r>
            <w:r w:rsidR="00972BEF">
              <w:t>Attached</w:t>
            </w:r>
            <w:r w:rsidR="00972BEF">
              <w:tab/>
            </w:r>
            <w:r w:rsidR="00972BEF">
              <w:tab/>
            </w:r>
            <w:r w:rsidR="00972BEF">
              <w:rPr>
                <w:rFonts w:ascii="Webdings" w:eastAsia="Webdings" w:hAnsi="Webdings" w:cs="Webdings"/>
              </w:rPr>
              <w:t></w:t>
            </w:r>
            <w:r w:rsidR="00972BEF">
              <w:t xml:space="preserve"> </w:t>
            </w:r>
            <w:r>
              <w:t xml:space="preserve"> </w:t>
            </w:r>
            <w:r w:rsidR="00972BEF">
              <w:t>Not attached</w:t>
            </w:r>
          </w:p>
        </w:tc>
      </w:tr>
      <w:tr w:rsidR="00B768D7">
        <w:trPr>
          <w:trHeight w:val="537"/>
        </w:trPr>
        <w:tc>
          <w:tcPr>
            <w:tcW w:w="4494" w:type="dxa"/>
            <w:gridSpan w:val="2"/>
            <w:tcBorders>
              <w:top w:val="single" w:sz="4" w:space="0" w:color="000000"/>
              <w:left w:val="single" w:sz="4" w:space="0" w:color="000000"/>
              <w:right w:val="single" w:sz="4" w:space="0" w:color="000000"/>
            </w:tcBorders>
          </w:tcPr>
          <w:p w:rsidR="00B768D7" w:rsidRDefault="00972BEF">
            <w:r>
              <w:t xml:space="preserve">Review of Revised Application </w:t>
            </w:r>
          </w:p>
          <w:p w:rsidR="00B768D7" w:rsidRDefault="00972BEF">
            <w:r>
              <w:tab/>
            </w:r>
            <w:r w:rsidR="00EA35C8">
              <w:rPr>
                <w:rFonts w:ascii="Webdings" w:eastAsia="Webdings" w:hAnsi="Webdings" w:cs="Webdings"/>
              </w:rPr>
              <w:t></w:t>
            </w:r>
            <w:r w:rsidR="00EA35C8">
              <w:rPr>
                <w:rFonts w:ascii="Webdings" w:eastAsia="Webdings" w:hAnsi="Webdings" w:cs="Webdings"/>
              </w:rPr>
              <w:t></w:t>
            </w:r>
            <w:r w:rsidR="00EA35C8">
              <w:t>Yes</w:t>
            </w:r>
            <w:r w:rsidR="00EA35C8">
              <w:tab/>
              <w:t xml:space="preserve">    </w:t>
            </w:r>
            <w:r w:rsidR="00EA35C8">
              <w:rPr>
                <w:rFonts w:ascii="Webdings" w:eastAsia="Webdings" w:hAnsi="Webdings" w:cs="Webdings"/>
              </w:rPr>
              <w:t></w:t>
            </w:r>
            <w:r>
              <w:t xml:space="preserve">  No</w:t>
            </w:r>
          </w:p>
        </w:tc>
        <w:tc>
          <w:tcPr>
            <w:tcW w:w="4975" w:type="dxa"/>
            <w:gridSpan w:val="2"/>
            <w:tcBorders>
              <w:top w:val="single" w:sz="4" w:space="0" w:color="000000"/>
              <w:left w:val="single" w:sz="4" w:space="0" w:color="000000"/>
              <w:right w:val="single" w:sz="4" w:space="0" w:color="000000"/>
            </w:tcBorders>
          </w:tcPr>
          <w:p w:rsidR="00B768D7" w:rsidRDefault="00972BEF">
            <w:r>
              <w:t xml:space="preserve">Date of Previous review: </w:t>
            </w:r>
          </w:p>
        </w:tc>
      </w:tr>
      <w:tr w:rsidR="00B768D7">
        <w:trPr>
          <w:trHeight w:val="1610"/>
        </w:trPr>
        <w:tc>
          <w:tcPr>
            <w:tcW w:w="1711" w:type="dxa"/>
            <w:vMerge w:val="restart"/>
            <w:tcBorders>
              <w:top w:val="single" w:sz="8" w:space="0" w:color="000000"/>
              <w:left w:val="single" w:sz="8" w:space="0" w:color="000000"/>
              <w:bottom w:val="single" w:sz="4" w:space="0" w:color="000000"/>
              <w:right w:val="single" w:sz="8" w:space="0" w:color="000000"/>
            </w:tcBorders>
            <w:vAlign w:val="center"/>
          </w:tcPr>
          <w:p w:rsidR="00B768D7" w:rsidRDefault="00972BEF">
            <w:r>
              <w:t>DECISION :</w:t>
            </w:r>
          </w:p>
          <w:p w:rsidR="00B768D7" w:rsidRDefault="00972BEF">
            <w:r>
              <w:t>(</w:t>
            </w:r>
            <w:r>
              <w:rPr>
                <w:b/>
              </w:rPr>
              <w:t>Note:</w:t>
            </w:r>
            <w:r>
              <w:t xml:space="preserve"> Refer “ANNEX 9 of SOP/012/06” for the criteria)</w:t>
            </w:r>
          </w:p>
        </w:tc>
        <w:tc>
          <w:tcPr>
            <w:tcW w:w="7758" w:type="dxa"/>
            <w:gridSpan w:val="3"/>
            <w:tcBorders>
              <w:top w:val="single" w:sz="8" w:space="0" w:color="000000"/>
              <w:left w:val="single" w:sz="8" w:space="0" w:color="000000"/>
              <w:right w:val="single" w:sz="8" w:space="0" w:color="000000"/>
            </w:tcBorders>
          </w:tcPr>
          <w:p w:rsidR="00B768D7" w:rsidRDefault="00C15370">
            <w:r>
              <w:t>Protocol (Version No.: .......................</w:t>
            </w:r>
            <w:r w:rsidR="00972BEF">
              <w:t xml:space="preserve"> dated</w:t>
            </w:r>
            <w:r>
              <w:t>: dd/mm/yyyy</w:t>
            </w:r>
            <w:r w:rsidR="00972BEF">
              <w:t>):</w:t>
            </w:r>
          </w:p>
          <w:p w:rsidR="00B768D7" w:rsidRDefault="00972BEF">
            <w:r>
              <w:rPr>
                <w:rFonts w:ascii="Webdings" w:eastAsia="Webdings" w:hAnsi="Webdings" w:cs="Webdings"/>
              </w:rPr>
              <w:t></w:t>
            </w:r>
            <w:r w:rsidR="00EA35C8">
              <w:rPr>
                <w:rFonts w:ascii="Webdings" w:eastAsia="Webdings" w:hAnsi="Webdings" w:cs="Webdings"/>
              </w:rPr>
              <w:t></w:t>
            </w:r>
            <w:r>
              <w:t>Approved</w:t>
            </w:r>
            <w:r>
              <w:tab/>
              <w:t xml:space="preserve">    </w:t>
            </w:r>
            <w:r>
              <w:tab/>
            </w:r>
            <w:r w:rsidR="00EA35C8">
              <w:rPr>
                <w:rFonts w:ascii="Webdings" w:eastAsia="Webdings" w:hAnsi="Webdings" w:cs="Webdings"/>
              </w:rPr>
              <w:t></w:t>
            </w:r>
            <w:r w:rsidR="00EA35C8">
              <w:rPr>
                <w:rFonts w:ascii="Webdings" w:eastAsia="Webdings" w:hAnsi="Webdings" w:cs="Webdings"/>
              </w:rPr>
              <w:t></w:t>
            </w:r>
            <w:r>
              <w:t>Approved with Recommendation</w:t>
            </w:r>
            <w:r>
              <w:tab/>
              <w:t xml:space="preserve">      </w:t>
            </w:r>
          </w:p>
          <w:p w:rsidR="00B768D7" w:rsidRDefault="00972BEF">
            <w:r>
              <w:rPr>
                <w:rFonts w:ascii="Webdings" w:eastAsia="Webdings" w:hAnsi="Webdings" w:cs="Webdings"/>
              </w:rPr>
              <w:t></w:t>
            </w:r>
            <w:r w:rsidR="00EA35C8">
              <w:rPr>
                <w:rFonts w:ascii="Webdings" w:eastAsia="Webdings" w:hAnsi="Webdings" w:cs="Webdings"/>
              </w:rPr>
              <w:t></w:t>
            </w:r>
            <w:r>
              <w:t xml:space="preserve">Solicited for Resubmission    (Expedited </w:t>
            </w:r>
            <w:r>
              <w:rPr>
                <w:rFonts w:ascii="Webdings" w:eastAsia="Webdings" w:hAnsi="Webdings" w:cs="Webdings"/>
              </w:rPr>
              <w:t></w:t>
            </w:r>
            <w:r>
              <w:t xml:space="preserve">       Full Board </w:t>
            </w:r>
            <w:r>
              <w:rPr>
                <w:rFonts w:ascii="Webdings" w:eastAsia="Webdings" w:hAnsi="Webdings" w:cs="Webdings"/>
              </w:rPr>
              <w:t></w:t>
            </w:r>
            <w:r>
              <w:t xml:space="preserve">)    </w:t>
            </w:r>
            <w:r>
              <w:tab/>
            </w:r>
          </w:p>
          <w:p w:rsidR="00B768D7" w:rsidRDefault="00972BEF">
            <w:r>
              <w:rPr>
                <w:rFonts w:ascii="Webdings" w:eastAsia="Webdings" w:hAnsi="Webdings" w:cs="Webdings"/>
              </w:rPr>
              <w:t></w:t>
            </w:r>
            <w:r w:rsidR="00EA35C8">
              <w:rPr>
                <w:rFonts w:ascii="Webdings" w:eastAsia="Webdings" w:hAnsi="Webdings" w:cs="Webdings"/>
              </w:rPr>
              <w:t></w:t>
            </w:r>
            <w:r>
              <w:t>Disapproved</w:t>
            </w:r>
          </w:p>
          <w:p w:rsidR="00B768D7" w:rsidRDefault="00972BEF">
            <w:r>
              <w:t>If approved, the frequency for continuing review: __________________</w:t>
            </w:r>
          </w:p>
          <w:p w:rsidR="00B768D7" w:rsidRDefault="00B768D7"/>
        </w:tc>
      </w:tr>
      <w:tr w:rsidR="00B768D7">
        <w:trPr>
          <w:trHeight w:val="143"/>
        </w:trPr>
        <w:tc>
          <w:tcPr>
            <w:tcW w:w="1711" w:type="dxa"/>
            <w:vMerge/>
            <w:tcBorders>
              <w:top w:val="single" w:sz="4" w:space="0" w:color="000000"/>
              <w:left w:val="single" w:sz="8" w:space="0" w:color="000000"/>
              <w:bottom w:val="single" w:sz="4" w:space="0" w:color="000000"/>
              <w:right w:val="single" w:sz="8" w:space="0" w:color="000000"/>
            </w:tcBorders>
          </w:tcPr>
          <w:p w:rsidR="00B768D7" w:rsidRDefault="00B768D7"/>
        </w:tc>
        <w:tc>
          <w:tcPr>
            <w:tcW w:w="7758" w:type="dxa"/>
            <w:gridSpan w:val="3"/>
            <w:tcBorders>
              <w:top w:val="single" w:sz="8" w:space="0" w:color="000000"/>
              <w:left w:val="single" w:sz="8" w:space="0" w:color="000000"/>
              <w:right w:val="single" w:sz="8" w:space="0" w:color="000000"/>
            </w:tcBorders>
          </w:tcPr>
          <w:p w:rsidR="00B768D7" w:rsidRDefault="00972BEF">
            <w:r>
              <w:t xml:space="preserve">Informed Consent Form (Version No.____Not mentioned___________):  </w:t>
            </w:r>
          </w:p>
          <w:p w:rsidR="00B768D7" w:rsidRDefault="00972BEF">
            <w:r>
              <w:rPr>
                <w:rFonts w:ascii="Webdings" w:eastAsia="Webdings" w:hAnsi="Webdings" w:cs="Webdings"/>
              </w:rPr>
              <w:t></w:t>
            </w:r>
            <w:r>
              <w:t xml:space="preserve"> </w:t>
            </w:r>
            <w:r w:rsidR="00EA35C8">
              <w:t xml:space="preserve"> </w:t>
            </w:r>
            <w:r>
              <w:t>Approved</w:t>
            </w:r>
            <w:r>
              <w:tab/>
              <w:t xml:space="preserve">    </w:t>
            </w:r>
            <w:r>
              <w:tab/>
            </w:r>
            <w:r>
              <w:rPr>
                <w:rFonts w:ascii="Webdings" w:eastAsia="Webdings" w:hAnsi="Webdings" w:cs="Webdings"/>
              </w:rPr>
              <w:t></w:t>
            </w:r>
            <w:r w:rsidR="00EA35C8">
              <w:rPr>
                <w:rFonts w:ascii="Webdings" w:eastAsia="Webdings" w:hAnsi="Webdings" w:cs="Webdings"/>
              </w:rPr>
              <w:t></w:t>
            </w:r>
            <w:r>
              <w:t>Approved with Recommendation</w:t>
            </w:r>
            <w:r>
              <w:tab/>
              <w:t xml:space="preserve">      </w:t>
            </w:r>
          </w:p>
          <w:p w:rsidR="00B768D7" w:rsidRDefault="00972BEF">
            <w:r>
              <w:rPr>
                <w:rFonts w:ascii="Webdings" w:eastAsia="Webdings" w:hAnsi="Webdings" w:cs="Webdings"/>
              </w:rPr>
              <w:t></w:t>
            </w:r>
            <w:r w:rsidR="00EA35C8">
              <w:rPr>
                <w:rFonts w:ascii="Webdings" w:eastAsia="Webdings" w:hAnsi="Webdings" w:cs="Webdings"/>
              </w:rPr>
              <w:t></w:t>
            </w:r>
            <w:r>
              <w:t xml:space="preserve">Solicited for Resubmission    (Expedited </w:t>
            </w:r>
            <w:r>
              <w:rPr>
                <w:rFonts w:ascii="Webdings" w:eastAsia="Webdings" w:hAnsi="Webdings" w:cs="Webdings"/>
              </w:rPr>
              <w:t></w:t>
            </w:r>
            <w:r>
              <w:t xml:space="preserve">       Full Board </w:t>
            </w:r>
            <w:r>
              <w:rPr>
                <w:rFonts w:ascii="Webdings" w:eastAsia="Webdings" w:hAnsi="Webdings" w:cs="Webdings"/>
              </w:rPr>
              <w:t></w:t>
            </w:r>
            <w:r>
              <w:t xml:space="preserve">)    </w:t>
            </w:r>
            <w:r>
              <w:tab/>
            </w:r>
          </w:p>
          <w:p w:rsidR="00B768D7" w:rsidRDefault="00972BEF">
            <w:r>
              <w:rPr>
                <w:rFonts w:ascii="Webdings" w:eastAsia="Webdings" w:hAnsi="Webdings" w:cs="Webdings"/>
              </w:rPr>
              <w:t></w:t>
            </w:r>
            <w:r w:rsidR="00EA35C8">
              <w:t xml:space="preserve">  Disapproved         </w:t>
            </w:r>
            <w:r>
              <w:t xml:space="preserve"> </w:t>
            </w:r>
            <w:r w:rsidR="00EA35C8">
              <w:rPr>
                <w:rFonts w:ascii="Webdings" w:eastAsia="Webdings" w:hAnsi="Webdings" w:cs="Webdings"/>
              </w:rPr>
              <w:t></w:t>
            </w:r>
            <w:r>
              <w:t xml:space="preserve"> Not Applicable</w:t>
            </w:r>
          </w:p>
        </w:tc>
      </w:tr>
      <w:tr w:rsidR="00B768D7">
        <w:trPr>
          <w:trHeight w:val="143"/>
        </w:trPr>
        <w:tc>
          <w:tcPr>
            <w:tcW w:w="1711" w:type="dxa"/>
            <w:vMerge/>
            <w:tcBorders>
              <w:top w:val="single" w:sz="4" w:space="0" w:color="000000"/>
              <w:left w:val="single" w:sz="8" w:space="0" w:color="000000"/>
              <w:bottom w:val="single" w:sz="4" w:space="0" w:color="000000"/>
              <w:right w:val="single" w:sz="8" w:space="0" w:color="000000"/>
            </w:tcBorders>
          </w:tcPr>
          <w:p w:rsidR="00B768D7" w:rsidRDefault="00B768D7"/>
        </w:tc>
        <w:tc>
          <w:tcPr>
            <w:tcW w:w="7758" w:type="dxa"/>
            <w:gridSpan w:val="3"/>
            <w:tcBorders>
              <w:top w:val="single" w:sz="8" w:space="0" w:color="000000"/>
              <w:left w:val="single" w:sz="8" w:space="0" w:color="000000"/>
              <w:right w:val="single" w:sz="8" w:space="0" w:color="000000"/>
            </w:tcBorders>
          </w:tcPr>
          <w:p w:rsidR="00B768D7" w:rsidRDefault="00972BEF">
            <w:r>
              <w:t xml:space="preserve">Tools (Version No._______________):  </w:t>
            </w:r>
          </w:p>
          <w:p w:rsidR="00B768D7" w:rsidRDefault="00972BEF">
            <w:r>
              <w:rPr>
                <w:rFonts w:ascii="Webdings" w:eastAsia="Webdings" w:hAnsi="Webdings" w:cs="Webdings"/>
              </w:rPr>
              <w:t></w:t>
            </w:r>
            <w:r>
              <w:t xml:space="preserve"> </w:t>
            </w:r>
            <w:r w:rsidR="00EA35C8">
              <w:t xml:space="preserve"> </w:t>
            </w:r>
            <w:r>
              <w:t>Approved</w:t>
            </w:r>
            <w:r>
              <w:tab/>
              <w:t xml:space="preserve">    </w:t>
            </w:r>
            <w:r>
              <w:tab/>
            </w:r>
            <w:r>
              <w:rPr>
                <w:rFonts w:ascii="Webdings" w:eastAsia="Webdings" w:hAnsi="Webdings" w:cs="Webdings"/>
              </w:rPr>
              <w:t></w:t>
            </w:r>
            <w:r>
              <w:t xml:space="preserve"> Approved with Recommendation</w:t>
            </w:r>
            <w:r>
              <w:tab/>
              <w:t xml:space="preserve">      </w:t>
            </w:r>
          </w:p>
          <w:p w:rsidR="00B768D7" w:rsidRDefault="00EA35C8">
            <w:r>
              <w:rPr>
                <w:rFonts w:ascii="Webdings" w:eastAsia="Webdings" w:hAnsi="Webdings" w:cs="Webdings"/>
              </w:rPr>
              <w:t></w:t>
            </w:r>
            <w:r w:rsidR="00972BEF">
              <w:t xml:space="preserve"> </w:t>
            </w:r>
            <w:r>
              <w:t xml:space="preserve"> </w:t>
            </w:r>
            <w:r w:rsidR="00972BEF">
              <w:t>Solicited for Resubmission    (</w:t>
            </w:r>
            <w:r>
              <w:rPr>
                <w:rFonts w:ascii="Webdings" w:eastAsia="Webdings" w:hAnsi="Webdings" w:cs="Webdings"/>
              </w:rPr>
              <w:t></w:t>
            </w:r>
            <w:r w:rsidR="00972BEF">
              <w:t xml:space="preserve">Expedited        Full Board </w:t>
            </w:r>
            <w:r w:rsidR="00972BEF">
              <w:rPr>
                <w:rFonts w:ascii="Webdings" w:eastAsia="Webdings" w:hAnsi="Webdings" w:cs="Webdings"/>
              </w:rPr>
              <w:t></w:t>
            </w:r>
            <w:r w:rsidR="00972BEF">
              <w:t xml:space="preserve">)    </w:t>
            </w:r>
            <w:r w:rsidR="00972BEF">
              <w:tab/>
            </w:r>
          </w:p>
          <w:p w:rsidR="00B768D7" w:rsidRDefault="00972BEF">
            <w:r>
              <w:rPr>
                <w:rFonts w:ascii="Webdings" w:eastAsia="Webdings" w:hAnsi="Webdings" w:cs="Webdings"/>
              </w:rPr>
              <w:t></w:t>
            </w:r>
            <w:r w:rsidR="00EA35C8">
              <w:rPr>
                <w:rFonts w:ascii="Webdings" w:eastAsia="Webdings" w:hAnsi="Webdings" w:cs="Webdings"/>
              </w:rPr>
              <w:t></w:t>
            </w:r>
            <w:r>
              <w:t>Disapproved</w:t>
            </w:r>
          </w:p>
        </w:tc>
      </w:tr>
      <w:tr w:rsidR="00B768D7">
        <w:trPr>
          <w:trHeight w:val="143"/>
        </w:trPr>
        <w:tc>
          <w:tcPr>
            <w:tcW w:w="1711" w:type="dxa"/>
            <w:vMerge/>
            <w:tcBorders>
              <w:top w:val="single" w:sz="4" w:space="0" w:color="000000"/>
              <w:left w:val="single" w:sz="8" w:space="0" w:color="000000"/>
              <w:bottom w:val="single" w:sz="4" w:space="0" w:color="000000"/>
              <w:right w:val="single" w:sz="8" w:space="0" w:color="000000"/>
            </w:tcBorders>
          </w:tcPr>
          <w:p w:rsidR="00B768D7" w:rsidRDefault="00B768D7"/>
        </w:tc>
        <w:tc>
          <w:tcPr>
            <w:tcW w:w="7758" w:type="dxa"/>
            <w:gridSpan w:val="3"/>
            <w:tcBorders>
              <w:top w:val="single" w:sz="8" w:space="0" w:color="000000"/>
              <w:left w:val="single" w:sz="8" w:space="0" w:color="000000"/>
              <w:right w:val="single" w:sz="8" w:space="0" w:color="000000"/>
            </w:tcBorders>
          </w:tcPr>
          <w:p w:rsidR="00B768D7" w:rsidRDefault="00972BEF">
            <w:r>
              <w:t xml:space="preserve">Other related documents (ex. Advertisement), Yes </w:t>
            </w:r>
            <w:r>
              <w:rPr>
                <w:rFonts w:ascii="Webdings" w:eastAsia="Webdings" w:hAnsi="Webdings" w:cs="Webdings"/>
              </w:rPr>
              <w:t></w:t>
            </w:r>
            <w:r>
              <w:t xml:space="preserve">       No </w:t>
            </w:r>
            <w:r>
              <w:rPr>
                <w:rFonts w:ascii="Webdings" w:eastAsia="Webdings" w:hAnsi="Webdings" w:cs="Webdings"/>
              </w:rPr>
              <w:t></w:t>
            </w:r>
          </w:p>
          <w:p w:rsidR="00B768D7" w:rsidRDefault="00972BEF">
            <w:r>
              <w:t>If Yes, specify: _____________________ Approved</w:t>
            </w:r>
            <w:r>
              <w:tab/>
              <w:t xml:space="preserve">    </w:t>
            </w:r>
            <w:r>
              <w:tab/>
            </w:r>
            <w:r>
              <w:rPr>
                <w:rFonts w:ascii="Webdings" w:eastAsia="Webdings" w:hAnsi="Webdings" w:cs="Webdings"/>
              </w:rPr>
              <w:t></w:t>
            </w:r>
            <w:r>
              <w:t xml:space="preserve"> </w:t>
            </w:r>
            <w:r>
              <w:rPr>
                <w:rFonts w:ascii="Webdings" w:eastAsia="Webdings" w:hAnsi="Webdings" w:cs="Webdings"/>
              </w:rPr>
              <w:t></w:t>
            </w:r>
            <w:r w:rsidR="00EA35C8">
              <w:rPr>
                <w:rFonts w:ascii="Webdings" w:eastAsia="Webdings" w:hAnsi="Webdings" w:cs="Webdings"/>
              </w:rPr>
              <w:t></w:t>
            </w:r>
            <w:r>
              <w:t>Approved with Recommendation</w:t>
            </w:r>
            <w:r>
              <w:tab/>
              <w:t xml:space="preserve">      </w:t>
            </w:r>
          </w:p>
          <w:p w:rsidR="00B768D7" w:rsidRDefault="00972BEF">
            <w:r>
              <w:rPr>
                <w:rFonts w:ascii="Webdings" w:eastAsia="Webdings" w:hAnsi="Webdings" w:cs="Webdings"/>
              </w:rPr>
              <w:t></w:t>
            </w:r>
            <w:r>
              <w:t xml:space="preserve"> </w:t>
            </w:r>
            <w:r w:rsidR="00EA35C8">
              <w:t xml:space="preserve"> </w:t>
            </w:r>
            <w:r>
              <w:t xml:space="preserve">Solicited for Resubmission    (Expedited </w:t>
            </w:r>
            <w:r>
              <w:rPr>
                <w:rFonts w:ascii="Webdings" w:eastAsia="Webdings" w:hAnsi="Webdings" w:cs="Webdings"/>
              </w:rPr>
              <w:t></w:t>
            </w:r>
            <w:r>
              <w:t xml:space="preserve">       Full Board </w:t>
            </w:r>
            <w:r>
              <w:rPr>
                <w:rFonts w:ascii="Webdings" w:eastAsia="Webdings" w:hAnsi="Webdings" w:cs="Webdings"/>
              </w:rPr>
              <w:t></w:t>
            </w:r>
            <w:r>
              <w:t xml:space="preserve">)    </w:t>
            </w:r>
            <w:r>
              <w:tab/>
            </w:r>
          </w:p>
          <w:p w:rsidR="00B768D7" w:rsidRDefault="00972BEF">
            <w:r>
              <w:rPr>
                <w:rFonts w:ascii="Webdings" w:eastAsia="Webdings" w:hAnsi="Webdings" w:cs="Webdings"/>
              </w:rPr>
              <w:t></w:t>
            </w:r>
            <w:r>
              <w:t xml:space="preserve">  Disapproved</w:t>
            </w:r>
          </w:p>
        </w:tc>
      </w:tr>
      <w:tr w:rsidR="00B768D7">
        <w:trPr>
          <w:trHeight w:val="2938"/>
        </w:trPr>
        <w:tc>
          <w:tcPr>
            <w:tcW w:w="9469" w:type="dxa"/>
            <w:gridSpan w:val="4"/>
            <w:tcBorders>
              <w:top w:val="single" w:sz="8" w:space="0" w:color="000000"/>
              <w:left w:val="single" w:sz="8" w:space="0" w:color="000000"/>
              <w:bottom w:val="single" w:sz="8" w:space="0" w:color="000000"/>
              <w:right w:val="single" w:sz="8" w:space="0" w:color="000000"/>
            </w:tcBorders>
          </w:tcPr>
          <w:p w:rsidR="00B768D7" w:rsidRDefault="00972BEF">
            <w:pPr>
              <w:rPr>
                <w:color w:val="000000" w:themeColor="text1"/>
              </w:rPr>
            </w:pPr>
            <w:r>
              <w:t>Comment (</w:t>
            </w:r>
            <w:r>
              <w:rPr>
                <w:b/>
              </w:rPr>
              <w:t>Note:</w:t>
            </w:r>
            <w:r>
              <w:t xml:space="preserve"> Mention recommendations/clarification to be </w:t>
            </w:r>
            <w:r>
              <w:rPr>
                <w:color w:val="000000" w:themeColor="text1"/>
              </w:rPr>
              <w:t>sought from the</w:t>
            </w:r>
            <w:r w:rsidR="00EA35C8">
              <w:rPr>
                <w:color w:val="000000" w:themeColor="text1"/>
              </w:rPr>
              <w:t xml:space="preserve"> assessment form AF/01or2-012/01</w:t>
            </w:r>
            <w:r>
              <w:rPr>
                <w:color w:val="000000" w:themeColor="text1"/>
              </w:rPr>
              <w:t xml:space="preserve"> and any other additional comments here):</w:t>
            </w:r>
          </w:p>
          <w:p w:rsidR="00B768D7" w:rsidRDefault="00B768D7">
            <w:pPr>
              <w:rPr>
                <w:color w:val="FF0000"/>
              </w:rPr>
            </w:pPr>
          </w:p>
          <w:p w:rsidR="00B768D7" w:rsidRDefault="00B768D7">
            <w:pPr>
              <w:pStyle w:val="ListParagraph"/>
              <w:numPr>
                <w:ilvl w:val="0"/>
                <w:numId w:val="5"/>
              </w:numPr>
            </w:pPr>
          </w:p>
          <w:p w:rsidR="002B1A0A" w:rsidRDefault="002B1A0A">
            <w:pPr>
              <w:pStyle w:val="ListParagraph"/>
              <w:numPr>
                <w:ilvl w:val="0"/>
                <w:numId w:val="5"/>
              </w:numPr>
            </w:pPr>
          </w:p>
          <w:p w:rsidR="002B1A0A" w:rsidRDefault="002B1A0A">
            <w:pPr>
              <w:pStyle w:val="ListParagraph"/>
              <w:numPr>
                <w:ilvl w:val="0"/>
                <w:numId w:val="5"/>
              </w:numPr>
            </w:pPr>
          </w:p>
        </w:tc>
      </w:tr>
      <w:tr w:rsidR="00B768D7">
        <w:trPr>
          <w:trHeight w:val="552"/>
        </w:trPr>
        <w:tc>
          <w:tcPr>
            <w:tcW w:w="1711" w:type="dxa"/>
            <w:tcBorders>
              <w:left w:val="single" w:sz="4" w:space="0" w:color="000000"/>
              <w:bottom w:val="single" w:sz="4" w:space="0" w:color="000000"/>
              <w:right w:val="single" w:sz="4" w:space="0" w:color="000000"/>
            </w:tcBorders>
          </w:tcPr>
          <w:p w:rsidR="00B768D7" w:rsidRDefault="00972BEF">
            <w:r>
              <w:t xml:space="preserve">Signature: </w:t>
            </w:r>
          </w:p>
        </w:tc>
        <w:tc>
          <w:tcPr>
            <w:tcW w:w="4774" w:type="dxa"/>
            <w:gridSpan w:val="2"/>
            <w:tcBorders>
              <w:left w:val="single" w:sz="4" w:space="0" w:color="000000"/>
              <w:bottom w:val="single" w:sz="4" w:space="0" w:color="000000"/>
              <w:right w:val="single" w:sz="4" w:space="0" w:color="000000"/>
            </w:tcBorders>
          </w:tcPr>
          <w:p w:rsidR="00B768D7" w:rsidRDefault="00B768D7"/>
        </w:tc>
        <w:tc>
          <w:tcPr>
            <w:tcW w:w="2984" w:type="dxa"/>
            <w:tcBorders>
              <w:left w:val="single" w:sz="4" w:space="0" w:color="000000"/>
              <w:bottom w:val="single" w:sz="4" w:space="0" w:color="000000"/>
              <w:right w:val="single" w:sz="4" w:space="0" w:color="000000"/>
            </w:tcBorders>
          </w:tcPr>
          <w:p w:rsidR="00B768D7" w:rsidRDefault="00972BEF">
            <w:r>
              <w:t>Date:</w:t>
            </w:r>
          </w:p>
        </w:tc>
      </w:tr>
    </w:tbl>
    <w:p w:rsidR="00B768D7" w:rsidRDefault="00B768D7">
      <w:pPr>
        <w:rPr>
          <w:b/>
          <w:bCs/>
        </w:rPr>
      </w:pPr>
    </w:p>
    <w:sectPr w:rsidR="00B768D7" w:rsidSect="00B768D7">
      <w:footerReference w:type="default" r:id="rId8"/>
      <w:pgSz w:w="12240" w:h="15840"/>
      <w:pgMar w:top="1440" w:right="1440" w:bottom="1440" w:left="1440" w:header="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08F" w:rsidRDefault="00B8308F" w:rsidP="00B768D7">
      <w:r>
        <w:separator/>
      </w:r>
    </w:p>
  </w:endnote>
  <w:endnote w:type="continuationSeparator" w:id="0">
    <w:p w:rsidR="00B8308F" w:rsidRDefault="00B8308F" w:rsidP="00B768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Webdings">
    <w:panose1 w:val="05030102010509060703"/>
    <w:charset w:val="02"/>
    <w:family w:val="roman"/>
    <w:pitch w:val="variable"/>
    <w:sig w:usb0="00000000" w:usb1="10000000" w:usb2="00000000" w:usb3="00000000" w:csb0="80000000" w:csb1="00000000"/>
  </w:font>
  <w:font w:name="LiberationSerif">
    <w:altName w:val="Times New Roman"/>
    <w:charset w:val="01"/>
    <w:family w:val="roman"/>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8D7" w:rsidRDefault="00972BEF">
    <w:pPr>
      <w:pStyle w:val="Footer"/>
      <w:pBdr>
        <w:top w:val="single" w:sz="4" w:space="0" w:color="000000"/>
      </w:pBdr>
      <w:ind w:right="360"/>
      <w:rPr>
        <w:rFonts w:ascii="Arial Narrow" w:hAnsi="Arial Narrow"/>
        <w:i/>
        <w:sz w:val="16"/>
        <w:szCs w:val="16"/>
      </w:rPr>
    </w:pPr>
    <w:r>
      <w:rPr>
        <w:rFonts w:ascii="Arial Narrow" w:hAnsi="Arial Narrow"/>
        <w:i/>
        <w:sz w:val="16"/>
        <w:szCs w:val="16"/>
      </w:rPr>
      <w:t>IRB/SOP/use of study assessment form</w:t>
    </w:r>
  </w:p>
  <w:p w:rsidR="00B768D7" w:rsidRDefault="007927CC">
    <w:pPr>
      <w:pStyle w:val="Footer"/>
    </w:pPr>
    <w:r w:rsidRPr="007927CC">
      <w:pict>
        <v:rect id="_x0000_s1025" style="position:absolute;margin-left:421.65pt;margin-top:.05pt;width:33.65pt;height:9.2pt;z-index:251657728;mso-wrap-distance-left:0;mso-wrap-distance-right:0;mso-position-horizontal:right;mso-position-horizontal-relative:margin">
          <v:fill opacity="0"/>
          <v:textbox inset="0,0,0,0">
            <w:txbxContent>
              <w:p w:rsidR="00B768D7" w:rsidRDefault="00972BEF">
                <w:pPr>
                  <w:pStyle w:val="Footer"/>
                  <w:rPr>
                    <w:rStyle w:val="PageNumber"/>
                    <w:rFonts w:ascii="Arial Narrow" w:hAnsi="Arial Narrow"/>
                    <w:sz w:val="16"/>
                    <w:szCs w:val="16"/>
                  </w:rPr>
                </w:pPr>
                <w:r>
                  <w:rPr>
                    <w:rStyle w:val="PageNumber"/>
                    <w:rFonts w:ascii="Arial Narrow" w:hAnsi="Arial Narrow"/>
                    <w:sz w:val="16"/>
                    <w:szCs w:val="16"/>
                  </w:rPr>
                  <w:t xml:space="preserve">Page </w:t>
                </w:r>
                <w:r w:rsidR="007927CC">
                  <w:rPr>
                    <w:rStyle w:val="PageNumber"/>
                    <w:rFonts w:ascii="Arial Narrow" w:hAnsi="Arial Narrow"/>
                    <w:sz w:val="16"/>
                    <w:szCs w:val="16"/>
                  </w:rPr>
                  <w:fldChar w:fldCharType="begin"/>
                </w:r>
                <w:r>
                  <w:rPr>
                    <w:rStyle w:val="PageNumber"/>
                    <w:rFonts w:ascii="Arial Narrow" w:hAnsi="Arial Narrow"/>
                    <w:sz w:val="16"/>
                    <w:szCs w:val="16"/>
                  </w:rPr>
                  <w:instrText>PAGE</w:instrText>
                </w:r>
                <w:r w:rsidR="007927CC">
                  <w:rPr>
                    <w:rStyle w:val="PageNumber"/>
                    <w:rFonts w:ascii="Arial Narrow" w:hAnsi="Arial Narrow"/>
                    <w:sz w:val="16"/>
                    <w:szCs w:val="16"/>
                  </w:rPr>
                  <w:fldChar w:fldCharType="separate"/>
                </w:r>
                <w:r w:rsidR="00074AB8">
                  <w:rPr>
                    <w:rStyle w:val="PageNumber"/>
                    <w:rFonts w:ascii="Arial Narrow" w:hAnsi="Arial Narrow"/>
                    <w:noProof/>
                    <w:sz w:val="16"/>
                    <w:szCs w:val="16"/>
                  </w:rPr>
                  <w:t>8</w:t>
                </w:r>
                <w:r w:rsidR="007927CC">
                  <w:rPr>
                    <w:rStyle w:val="PageNumber"/>
                    <w:rFonts w:ascii="Arial Narrow" w:hAnsi="Arial Narrow"/>
                    <w:sz w:val="16"/>
                    <w:szCs w:val="16"/>
                  </w:rPr>
                  <w:fldChar w:fldCharType="end"/>
                </w:r>
                <w:r>
                  <w:rPr>
                    <w:rStyle w:val="PageNumber"/>
                    <w:rFonts w:ascii="Arial Narrow" w:hAnsi="Arial Narrow"/>
                    <w:sz w:val="16"/>
                    <w:szCs w:val="16"/>
                  </w:rPr>
                  <w:t xml:space="preserve"> of </w:t>
                </w:r>
                <w:r w:rsidR="007927CC">
                  <w:rPr>
                    <w:rStyle w:val="PageNumber"/>
                    <w:rFonts w:ascii="Arial Narrow" w:hAnsi="Arial Narrow"/>
                    <w:sz w:val="16"/>
                    <w:szCs w:val="16"/>
                  </w:rPr>
                  <w:fldChar w:fldCharType="begin"/>
                </w:r>
                <w:r>
                  <w:rPr>
                    <w:rStyle w:val="PageNumber"/>
                    <w:rFonts w:ascii="Arial Narrow" w:hAnsi="Arial Narrow"/>
                    <w:sz w:val="16"/>
                    <w:szCs w:val="16"/>
                  </w:rPr>
                  <w:instrText>NUMPAGES</w:instrText>
                </w:r>
                <w:r w:rsidR="007927CC">
                  <w:rPr>
                    <w:rStyle w:val="PageNumber"/>
                    <w:rFonts w:ascii="Arial Narrow" w:hAnsi="Arial Narrow"/>
                    <w:sz w:val="16"/>
                    <w:szCs w:val="16"/>
                  </w:rPr>
                  <w:fldChar w:fldCharType="separate"/>
                </w:r>
                <w:r w:rsidR="00074AB8">
                  <w:rPr>
                    <w:rStyle w:val="PageNumber"/>
                    <w:rFonts w:ascii="Arial Narrow" w:hAnsi="Arial Narrow"/>
                    <w:noProof/>
                    <w:sz w:val="16"/>
                    <w:szCs w:val="16"/>
                  </w:rPr>
                  <w:t>8</w:t>
                </w:r>
                <w:r w:rsidR="007927CC">
                  <w:rPr>
                    <w:rStyle w:val="PageNumber"/>
                    <w:rFonts w:ascii="Arial Narrow" w:hAnsi="Arial Narrow"/>
                    <w:sz w:val="16"/>
                    <w:szCs w:val="16"/>
                  </w:rPr>
                  <w:fldChar w:fldCharType="end"/>
                </w:r>
              </w:p>
            </w:txbxContent>
          </v:textbox>
          <w10:wrap type="square" side="largest"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08F" w:rsidRDefault="00B8308F" w:rsidP="00B768D7">
      <w:r>
        <w:separator/>
      </w:r>
    </w:p>
  </w:footnote>
  <w:footnote w:type="continuationSeparator" w:id="0">
    <w:p w:rsidR="00B8308F" w:rsidRDefault="00B8308F" w:rsidP="00B768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02EB6"/>
    <w:multiLevelType w:val="multilevel"/>
    <w:tmpl w:val="881E7B4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80E1037"/>
    <w:multiLevelType w:val="multilevel"/>
    <w:tmpl w:val="9B76973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25420AA6"/>
    <w:multiLevelType w:val="multilevel"/>
    <w:tmpl w:val="4A4CB3A4"/>
    <w:lvl w:ilvl="0">
      <w:start w:val="1"/>
      <w:numFmt w:val="decimal"/>
      <w:lvlText w:val="%1."/>
      <w:lvlJc w:val="left"/>
      <w:pPr>
        <w:tabs>
          <w:tab w:val="num" w:pos="0"/>
        </w:tabs>
        <w:ind w:left="1300" w:hanging="360"/>
      </w:pPr>
    </w:lvl>
    <w:lvl w:ilvl="1">
      <w:start w:val="1"/>
      <w:numFmt w:val="lowerLetter"/>
      <w:lvlText w:val="%2."/>
      <w:lvlJc w:val="left"/>
      <w:pPr>
        <w:tabs>
          <w:tab w:val="num" w:pos="0"/>
        </w:tabs>
        <w:ind w:left="2020" w:hanging="360"/>
      </w:pPr>
    </w:lvl>
    <w:lvl w:ilvl="2">
      <w:start w:val="1"/>
      <w:numFmt w:val="lowerRoman"/>
      <w:lvlText w:val="%3."/>
      <w:lvlJc w:val="right"/>
      <w:pPr>
        <w:tabs>
          <w:tab w:val="num" w:pos="0"/>
        </w:tabs>
        <w:ind w:left="2740" w:hanging="180"/>
      </w:pPr>
    </w:lvl>
    <w:lvl w:ilvl="3">
      <w:start w:val="1"/>
      <w:numFmt w:val="decimal"/>
      <w:lvlText w:val="%4."/>
      <w:lvlJc w:val="left"/>
      <w:pPr>
        <w:tabs>
          <w:tab w:val="num" w:pos="0"/>
        </w:tabs>
        <w:ind w:left="3460" w:hanging="360"/>
      </w:pPr>
    </w:lvl>
    <w:lvl w:ilvl="4">
      <w:start w:val="1"/>
      <w:numFmt w:val="lowerLetter"/>
      <w:lvlText w:val="%5."/>
      <w:lvlJc w:val="left"/>
      <w:pPr>
        <w:tabs>
          <w:tab w:val="num" w:pos="0"/>
        </w:tabs>
        <w:ind w:left="4180" w:hanging="360"/>
      </w:pPr>
    </w:lvl>
    <w:lvl w:ilvl="5">
      <w:start w:val="1"/>
      <w:numFmt w:val="lowerRoman"/>
      <w:lvlText w:val="%6."/>
      <w:lvlJc w:val="right"/>
      <w:pPr>
        <w:tabs>
          <w:tab w:val="num" w:pos="0"/>
        </w:tabs>
        <w:ind w:left="4900" w:hanging="180"/>
      </w:pPr>
    </w:lvl>
    <w:lvl w:ilvl="6">
      <w:start w:val="1"/>
      <w:numFmt w:val="decimal"/>
      <w:lvlText w:val="%7."/>
      <w:lvlJc w:val="left"/>
      <w:pPr>
        <w:tabs>
          <w:tab w:val="num" w:pos="0"/>
        </w:tabs>
        <w:ind w:left="5620" w:hanging="360"/>
      </w:pPr>
    </w:lvl>
    <w:lvl w:ilvl="7">
      <w:start w:val="1"/>
      <w:numFmt w:val="lowerLetter"/>
      <w:lvlText w:val="%8."/>
      <w:lvlJc w:val="left"/>
      <w:pPr>
        <w:tabs>
          <w:tab w:val="num" w:pos="0"/>
        </w:tabs>
        <w:ind w:left="6340" w:hanging="360"/>
      </w:pPr>
    </w:lvl>
    <w:lvl w:ilvl="8">
      <w:start w:val="1"/>
      <w:numFmt w:val="lowerRoman"/>
      <w:lvlText w:val="%9."/>
      <w:lvlJc w:val="right"/>
      <w:pPr>
        <w:tabs>
          <w:tab w:val="num" w:pos="0"/>
        </w:tabs>
        <w:ind w:left="7060" w:hanging="180"/>
      </w:pPr>
    </w:lvl>
  </w:abstractNum>
  <w:abstractNum w:abstractNumId="3">
    <w:nsid w:val="37CF4F19"/>
    <w:multiLevelType w:val="multilevel"/>
    <w:tmpl w:val="8318A8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3BC35BC8"/>
    <w:multiLevelType w:val="multilevel"/>
    <w:tmpl w:val="87C4E50A"/>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46671648"/>
    <w:multiLevelType w:val="multilevel"/>
    <w:tmpl w:val="DA3A95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B768D7"/>
    <w:rsid w:val="00074AB8"/>
    <w:rsid w:val="0008636C"/>
    <w:rsid w:val="0008712E"/>
    <w:rsid w:val="000D39E9"/>
    <w:rsid w:val="002B1A0A"/>
    <w:rsid w:val="007927CC"/>
    <w:rsid w:val="008D0287"/>
    <w:rsid w:val="00972BEF"/>
    <w:rsid w:val="00B768D7"/>
    <w:rsid w:val="00B8308F"/>
    <w:rsid w:val="00BB0C51"/>
    <w:rsid w:val="00C15370"/>
    <w:rsid w:val="00C56762"/>
    <w:rsid w:val="00CD359A"/>
    <w:rsid w:val="00EA35C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16E"/>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C6116E"/>
    <w:pPr>
      <w:keepNext/>
      <w:outlineLvl w:val="0"/>
    </w:pPr>
    <w:rPr>
      <w:rFonts w:ascii="Arial" w:hAnsi="Arial" w:cs="Angsana New"/>
      <w:b/>
      <w:bCs/>
      <w:u w:val="single"/>
      <w:lang w:val="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C6116E"/>
    <w:rPr>
      <w:rFonts w:ascii="Arial" w:eastAsia="Times New Roman" w:hAnsi="Arial" w:cs="Angsana New"/>
      <w:b/>
      <w:bCs/>
      <w:sz w:val="24"/>
      <w:szCs w:val="24"/>
      <w:u w:val="single"/>
      <w:lang w:bidi="th-TH"/>
    </w:rPr>
  </w:style>
  <w:style w:type="character" w:customStyle="1" w:styleId="FooterChar">
    <w:name w:val="Footer Char"/>
    <w:basedOn w:val="DefaultParagraphFont"/>
    <w:link w:val="Footer"/>
    <w:qFormat/>
    <w:rsid w:val="00C6116E"/>
    <w:rPr>
      <w:rFonts w:ascii="Times New Roman" w:eastAsia="Times New Roman" w:hAnsi="Times New Roman" w:cs="Angsana New"/>
      <w:sz w:val="24"/>
      <w:szCs w:val="24"/>
      <w:lang w:bidi="th-TH"/>
    </w:rPr>
  </w:style>
  <w:style w:type="character" w:customStyle="1" w:styleId="HeaderChar">
    <w:name w:val="Header Char"/>
    <w:basedOn w:val="DefaultParagraphFont"/>
    <w:link w:val="Header"/>
    <w:uiPriority w:val="99"/>
    <w:semiHidden/>
    <w:qFormat/>
    <w:rsid w:val="00B24CC9"/>
    <w:rPr>
      <w:rFonts w:ascii="Times New Roman" w:eastAsia="Times New Roman" w:hAnsi="Times New Roman" w:cs="Times New Roman"/>
      <w:sz w:val="24"/>
      <w:szCs w:val="24"/>
      <w:lang w:val="en-GB"/>
    </w:rPr>
  </w:style>
  <w:style w:type="character" w:styleId="PageNumber">
    <w:name w:val="page number"/>
    <w:basedOn w:val="DefaultParagraphFont"/>
    <w:qFormat/>
    <w:rsid w:val="00B24CC9"/>
  </w:style>
  <w:style w:type="character" w:customStyle="1" w:styleId="NoSpacingChar">
    <w:name w:val="No Spacing Char"/>
    <w:basedOn w:val="DefaultParagraphFont"/>
    <w:link w:val="NoSpacing"/>
    <w:uiPriority w:val="1"/>
    <w:qFormat/>
    <w:rsid w:val="00D978C9"/>
    <w:rPr>
      <w:szCs w:val="32"/>
      <w:lang w:val="en-GB" w:bidi="bo-CN"/>
    </w:rPr>
  </w:style>
  <w:style w:type="character" w:styleId="Hyperlink">
    <w:name w:val="Hyperlink"/>
    <w:basedOn w:val="DefaultParagraphFont"/>
    <w:uiPriority w:val="99"/>
    <w:unhideWhenUsed/>
    <w:rsid w:val="00EB00A5"/>
    <w:rPr>
      <w:color w:val="0000FF" w:themeColor="hyperlink"/>
      <w:u w:val="single"/>
    </w:rPr>
  </w:style>
  <w:style w:type="character" w:styleId="CommentReference">
    <w:name w:val="annotation reference"/>
    <w:basedOn w:val="DefaultParagraphFont"/>
    <w:uiPriority w:val="99"/>
    <w:semiHidden/>
    <w:unhideWhenUsed/>
    <w:qFormat/>
    <w:rsid w:val="00EE3C84"/>
    <w:rPr>
      <w:sz w:val="16"/>
      <w:szCs w:val="16"/>
    </w:rPr>
  </w:style>
  <w:style w:type="character" w:customStyle="1" w:styleId="CommentTextChar">
    <w:name w:val="Comment Text Char"/>
    <w:basedOn w:val="DefaultParagraphFont"/>
    <w:link w:val="CommentText"/>
    <w:uiPriority w:val="99"/>
    <w:qFormat/>
    <w:rsid w:val="00EE3C84"/>
    <w:rPr>
      <w:sz w:val="20"/>
      <w:szCs w:val="20"/>
    </w:rPr>
  </w:style>
  <w:style w:type="character" w:customStyle="1" w:styleId="BalloonTextChar">
    <w:name w:val="Balloon Text Char"/>
    <w:basedOn w:val="DefaultParagraphFont"/>
    <w:link w:val="BalloonText"/>
    <w:uiPriority w:val="99"/>
    <w:semiHidden/>
    <w:qFormat/>
    <w:rsid w:val="00EE3C84"/>
    <w:rPr>
      <w:rFonts w:ascii="Segoe UI" w:eastAsia="Times New Roman" w:hAnsi="Segoe UI" w:cs="Segoe UI"/>
      <w:sz w:val="18"/>
      <w:szCs w:val="18"/>
      <w:lang w:val="en-GB"/>
    </w:rPr>
  </w:style>
  <w:style w:type="paragraph" w:customStyle="1" w:styleId="Heading">
    <w:name w:val="Heading"/>
    <w:basedOn w:val="Normal"/>
    <w:next w:val="BodyText"/>
    <w:qFormat/>
    <w:rsid w:val="00B768D7"/>
    <w:pPr>
      <w:keepNext/>
      <w:spacing w:before="240" w:after="120"/>
    </w:pPr>
    <w:rPr>
      <w:rFonts w:ascii="Liberation Sans" w:eastAsia="Noto Sans CJK SC" w:hAnsi="Liberation Sans" w:cs="Lohit Devanagari"/>
      <w:sz w:val="28"/>
      <w:szCs w:val="28"/>
    </w:rPr>
  </w:style>
  <w:style w:type="paragraph" w:styleId="BodyText">
    <w:name w:val="Body Text"/>
    <w:basedOn w:val="Normal"/>
    <w:rsid w:val="00B768D7"/>
    <w:pPr>
      <w:spacing w:after="140" w:line="276" w:lineRule="auto"/>
    </w:pPr>
  </w:style>
  <w:style w:type="paragraph" w:styleId="List">
    <w:name w:val="List"/>
    <w:basedOn w:val="BodyText"/>
    <w:rsid w:val="00B768D7"/>
    <w:rPr>
      <w:rFonts w:cs="Lohit Devanagari"/>
    </w:rPr>
  </w:style>
  <w:style w:type="paragraph" w:styleId="Caption">
    <w:name w:val="caption"/>
    <w:basedOn w:val="Normal"/>
    <w:qFormat/>
    <w:rsid w:val="00B768D7"/>
    <w:pPr>
      <w:suppressLineNumbers/>
      <w:spacing w:before="120" w:after="120"/>
    </w:pPr>
    <w:rPr>
      <w:rFonts w:cs="Lohit Devanagari"/>
      <w:i/>
      <w:iCs/>
    </w:rPr>
  </w:style>
  <w:style w:type="paragraph" w:customStyle="1" w:styleId="Index">
    <w:name w:val="Index"/>
    <w:basedOn w:val="Normal"/>
    <w:qFormat/>
    <w:rsid w:val="00B768D7"/>
    <w:pPr>
      <w:suppressLineNumbers/>
    </w:pPr>
    <w:rPr>
      <w:rFonts w:cs="Lohit Devanagari"/>
    </w:rPr>
  </w:style>
  <w:style w:type="paragraph" w:styleId="TOC1">
    <w:name w:val="toc 1"/>
    <w:basedOn w:val="Normal"/>
    <w:next w:val="Normal"/>
    <w:autoRedefine/>
    <w:uiPriority w:val="39"/>
    <w:qFormat/>
    <w:rsid w:val="00866710"/>
    <w:pPr>
      <w:spacing w:before="120" w:after="120"/>
    </w:pPr>
    <w:rPr>
      <w:rFonts w:ascii="Calibri" w:hAnsi="Calibri" w:cs="Calibri"/>
      <w:b/>
      <w:bCs/>
      <w:caps/>
      <w:sz w:val="20"/>
      <w:szCs w:val="20"/>
    </w:rPr>
  </w:style>
  <w:style w:type="paragraph" w:customStyle="1" w:styleId="HeaderandFooter">
    <w:name w:val="Header and Footer"/>
    <w:basedOn w:val="Normal"/>
    <w:qFormat/>
    <w:rsid w:val="00B768D7"/>
  </w:style>
  <w:style w:type="paragraph" w:styleId="Footer">
    <w:name w:val="footer"/>
    <w:basedOn w:val="Normal"/>
    <w:link w:val="FooterChar"/>
    <w:rsid w:val="00C6116E"/>
    <w:pPr>
      <w:tabs>
        <w:tab w:val="center" w:pos="4153"/>
        <w:tab w:val="right" w:pos="8306"/>
      </w:tabs>
    </w:pPr>
    <w:rPr>
      <w:rFonts w:cs="Angsana New"/>
      <w:lang w:val="en-US" w:bidi="th-TH"/>
    </w:rPr>
  </w:style>
  <w:style w:type="paragraph" w:customStyle="1" w:styleId="Level1">
    <w:name w:val="Level 1"/>
    <w:qFormat/>
    <w:rsid w:val="00C6116E"/>
    <w:pPr>
      <w:widowControl w:val="0"/>
      <w:ind w:left="720"/>
      <w:jc w:val="both"/>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B24CC9"/>
    <w:pPr>
      <w:tabs>
        <w:tab w:val="center" w:pos="4680"/>
        <w:tab w:val="right" w:pos="9360"/>
      </w:tabs>
    </w:pPr>
  </w:style>
  <w:style w:type="paragraph" w:styleId="ListParagraph">
    <w:name w:val="List Paragraph"/>
    <w:basedOn w:val="Normal"/>
    <w:uiPriority w:val="34"/>
    <w:qFormat/>
    <w:rsid w:val="00D978C9"/>
    <w:pPr>
      <w:ind w:left="720"/>
      <w:contextualSpacing/>
    </w:pPr>
  </w:style>
  <w:style w:type="paragraph" w:styleId="NoSpacing">
    <w:name w:val="No Spacing"/>
    <w:link w:val="NoSpacingChar"/>
    <w:uiPriority w:val="1"/>
    <w:qFormat/>
    <w:rsid w:val="00D978C9"/>
    <w:rPr>
      <w:sz w:val="24"/>
      <w:szCs w:val="32"/>
      <w:lang w:val="en-GB" w:bidi="bo-CN"/>
    </w:rPr>
  </w:style>
  <w:style w:type="paragraph" w:styleId="CommentText">
    <w:name w:val="annotation text"/>
    <w:basedOn w:val="Normal"/>
    <w:link w:val="CommentTextChar"/>
    <w:uiPriority w:val="99"/>
    <w:unhideWhenUsed/>
    <w:qFormat/>
    <w:rsid w:val="00EE3C84"/>
    <w:pPr>
      <w:spacing w:after="200"/>
    </w:pPr>
    <w:rPr>
      <w:rFonts w:asciiTheme="minorHAnsi" w:eastAsiaTheme="minorHAnsi" w:hAnsiTheme="minorHAnsi" w:cstheme="minorBidi"/>
      <w:sz w:val="20"/>
      <w:szCs w:val="20"/>
      <w:lang w:val="en-US"/>
    </w:rPr>
  </w:style>
  <w:style w:type="paragraph" w:styleId="BalloonText">
    <w:name w:val="Balloon Text"/>
    <w:basedOn w:val="Normal"/>
    <w:link w:val="BalloonTextChar"/>
    <w:uiPriority w:val="99"/>
    <w:semiHidden/>
    <w:unhideWhenUsed/>
    <w:qFormat/>
    <w:rsid w:val="00EE3C84"/>
    <w:rPr>
      <w:rFonts w:ascii="Segoe UI" w:hAnsi="Segoe UI" w:cs="Segoe UI"/>
      <w:sz w:val="18"/>
      <w:szCs w:val="18"/>
    </w:rPr>
  </w:style>
  <w:style w:type="paragraph" w:customStyle="1" w:styleId="FrameContents">
    <w:name w:val="Frame Contents"/>
    <w:basedOn w:val="Normal"/>
    <w:qFormat/>
    <w:rsid w:val="00B768D7"/>
  </w:style>
  <w:style w:type="table" w:styleId="TableGrid">
    <w:name w:val="Table Grid"/>
    <w:basedOn w:val="TableNormal"/>
    <w:uiPriority w:val="59"/>
    <w:unhideWhenUsed/>
    <w:rsid w:val="009611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8CEF6-24C3-4DB1-ACA3-E28833E28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8</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mongalsingh</dc:creator>
  <dc:description/>
  <cp:lastModifiedBy>Tshering Jamtsho</cp:lastModifiedBy>
  <cp:revision>17</cp:revision>
  <dcterms:created xsi:type="dcterms:W3CDTF">2021-08-05T08:21:00Z</dcterms:created>
  <dcterms:modified xsi:type="dcterms:W3CDTF">2021-11-02T10:24:00Z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